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2E0" w:rsidRDefault="00A332E0">
      <w:pPr>
        <w:jc w:val="center"/>
        <w:rPr>
          <w:rFonts w:ascii="宋体" w:hAnsi="宋体"/>
          <w:b/>
          <w:bCs/>
          <w:sz w:val="36"/>
          <w:szCs w:val="36"/>
        </w:rPr>
      </w:pPr>
    </w:p>
    <w:p w:rsidR="00A332E0" w:rsidRDefault="00573AE1">
      <w:pPr>
        <w:jc w:val="center"/>
        <w:rPr>
          <w:rFonts w:ascii="宋体" w:hAnsi="宋体"/>
          <w:b/>
          <w:bCs/>
          <w:sz w:val="44"/>
          <w:szCs w:val="44"/>
        </w:rPr>
      </w:pPr>
      <w:r>
        <w:rPr>
          <w:rFonts w:ascii="宋体" w:hAnsi="宋体" w:hint="eastAsia"/>
          <w:b/>
          <w:bCs/>
          <w:sz w:val="44"/>
          <w:szCs w:val="44"/>
        </w:rPr>
        <w:t>宜兴市公用市政工程有限公司</w:t>
      </w:r>
    </w:p>
    <w:p w:rsidR="00A332E0" w:rsidRDefault="00573AE1">
      <w:pPr>
        <w:jc w:val="center"/>
        <w:rPr>
          <w:rFonts w:ascii="宋体" w:hAnsi="宋体"/>
          <w:b/>
          <w:bCs/>
          <w:sz w:val="44"/>
          <w:szCs w:val="44"/>
        </w:rPr>
      </w:pPr>
      <w:r>
        <w:rPr>
          <w:rFonts w:ascii="宋体" w:hAnsi="宋体" w:hint="eastAsia"/>
          <w:b/>
          <w:bCs/>
          <w:sz w:val="44"/>
          <w:szCs w:val="44"/>
        </w:rPr>
        <w:t>2024年螺丝螺帽采购</w:t>
      </w:r>
    </w:p>
    <w:p w:rsidR="00A332E0" w:rsidRDefault="00A332E0">
      <w:pPr>
        <w:jc w:val="center"/>
        <w:rPr>
          <w:rFonts w:ascii="宋体" w:hAnsi="宋体"/>
          <w:b/>
          <w:bCs/>
          <w:sz w:val="44"/>
          <w:szCs w:val="44"/>
        </w:rPr>
      </w:pPr>
    </w:p>
    <w:p w:rsidR="00A332E0" w:rsidRDefault="00A332E0">
      <w:pPr>
        <w:jc w:val="center"/>
        <w:rPr>
          <w:rFonts w:ascii="宋体"/>
          <w:b/>
          <w:bCs/>
          <w:sz w:val="52"/>
        </w:rPr>
      </w:pPr>
    </w:p>
    <w:p w:rsidR="00A332E0" w:rsidRDefault="00A332E0">
      <w:pPr>
        <w:jc w:val="center"/>
        <w:rPr>
          <w:rFonts w:ascii="宋体"/>
          <w:b/>
          <w:bCs/>
          <w:sz w:val="52"/>
        </w:rPr>
      </w:pPr>
    </w:p>
    <w:p w:rsidR="00A332E0" w:rsidRDefault="00573AE1">
      <w:pPr>
        <w:jc w:val="center"/>
        <w:rPr>
          <w:rFonts w:ascii="黑体" w:eastAsia="黑体" w:hAnsi="黑体"/>
          <w:b/>
          <w:bCs/>
          <w:sz w:val="96"/>
          <w:szCs w:val="96"/>
        </w:rPr>
      </w:pPr>
      <w:r>
        <w:rPr>
          <w:rFonts w:ascii="黑体" w:eastAsia="黑体" w:hAnsi="黑体" w:hint="eastAsia"/>
          <w:b/>
          <w:bCs/>
          <w:sz w:val="96"/>
          <w:szCs w:val="96"/>
        </w:rPr>
        <w:t>招</w:t>
      </w:r>
    </w:p>
    <w:p w:rsidR="00A332E0" w:rsidRDefault="00573AE1">
      <w:pPr>
        <w:jc w:val="center"/>
        <w:rPr>
          <w:rFonts w:ascii="黑体" w:eastAsia="黑体" w:hAnsi="黑体"/>
          <w:b/>
          <w:bCs/>
          <w:sz w:val="96"/>
          <w:szCs w:val="96"/>
        </w:rPr>
      </w:pPr>
      <w:r>
        <w:rPr>
          <w:rFonts w:ascii="黑体" w:eastAsia="黑体" w:hAnsi="黑体" w:hint="eastAsia"/>
          <w:b/>
          <w:bCs/>
          <w:sz w:val="96"/>
          <w:szCs w:val="96"/>
        </w:rPr>
        <w:t>标</w:t>
      </w:r>
    </w:p>
    <w:p w:rsidR="00A332E0" w:rsidRDefault="00573AE1">
      <w:pPr>
        <w:jc w:val="center"/>
        <w:rPr>
          <w:rFonts w:ascii="黑体" w:eastAsia="黑体" w:hAnsi="黑体"/>
          <w:b/>
          <w:bCs/>
          <w:sz w:val="96"/>
          <w:szCs w:val="96"/>
        </w:rPr>
      </w:pPr>
      <w:r>
        <w:rPr>
          <w:rFonts w:ascii="黑体" w:eastAsia="黑体" w:hAnsi="黑体" w:hint="eastAsia"/>
          <w:b/>
          <w:bCs/>
          <w:sz w:val="96"/>
          <w:szCs w:val="96"/>
        </w:rPr>
        <w:t>文</w:t>
      </w:r>
    </w:p>
    <w:p w:rsidR="00A332E0" w:rsidRDefault="00573AE1">
      <w:pPr>
        <w:jc w:val="center"/>
        <w:rPr>
          <w:rFonts w:ascii="黑体" w:eastAsia="黑体" w:hAnsi="黑体"/>
          <w:b/>
          <w:bCs/>
          <w:sz w:val="96"/>
          <w:szCs w:val="96"/>
        </w:rPr>
      </w:pPr>
      <w:r>
        <w:rPr>
          <w:rFonts w:ascii="黑体" w:eastAsia="黑体" w:hAnsi="黑体" w:hint="eastAsia"/>
          <w:b/>
          <w:bCs/>
          <w:sz w:val="96"/>
          <w:szCs w:val="96"/>
        </w:rPr>
        <w:t>件</w:t>
      </w:r>
    </w:p>
    <w:p w:rsidR="00A332E0" w:rsidRDefault="00A332E0">
      <w:pPr>
        <w:jc w:val="center"/>
        <w:rPr>
          <w:rFonts w:ascii="宋体"/>
          <w:b/>
          <w:bCs/>
          <w:sz w:val="84"/>
        </w:rPr>
      </w:pPr>
    </w:p>
    <w:p w:rsidR="00A332E0" w:rsidRDefault="00A332E0">
      <w:pPr>
        <w:jc w:val="center"/>
        <w:rPr>
          <w:rFonts w:ascii="宋体"/>
          <w:b/>
          <w:bCs/>
          <w:sz w:val="72"/>
          <w:szCs w:val="72"/>
        </w:rPr>
      </w:pPr>
    </w:p>
    <w:p w:rsidR="00A332E0" w:rsidRDefault="00573AE1">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szCs w:val="22"/>
        </w:rPr>
        <w:t>YXGYJT202405008</w:t>
      </w:r>
    </w:p>
    <w:p w:rsidR="00A332E0" w:rsidRDefault="00573AE1">
      <w:pPr>
        <w:jc w:val="center"/>
        <w:rPr>
          <w:rFonts w:ascii="宋体"/>
          <w:sz w:val="32"/>
        </w:rPr>
      </w:pPr>
      <w:r>
        <w:rPr>
          <w:rFonts w:ascii="宋体" w:hAnsi="宋体" w:hint="eastAsia"/>
          <w:sz w:val="32"/>
        </w:rPr>
        <w:t>采购人：</w:t>
      </w:r>
      <w:r>
        <w:rPr>
          <w:rFonts w:hAnsi="宋体" w:hint="eastAsia"/>
          <w:sz w:val="32"/>
        </w:rPr>
        <w:t>宜兴市公用市政工程有限公司</w:t>
      </w:r>
    </w:p>
    <w:p w:rsidR="00A332E0" w:rsidRDefault="00573AE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二四年五月十五日</w:t>
      </w:r>
      <w:bookmarkStart w:id="0" w:name="_GoBack"/>
      <w:bookmarkEnd w:id="0"/>
    </w:p>
    <w:p w:rsidR="00A332E0" w:rsidRDefault="00A332E0">
      <w:pPr>
        <w:rPr>
          <w:rFonts w:ascii="宋体"/>
          <w:sz w:val="32"/>
        </w:rPr>
      </w:pPr>
    </w:p>
    <w:p w:rsidR="00A332E0" w:rsidRDefault="00573AE1">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A332E0" w:rsidRDefault="00A332E0">
      <w:pPr>
        <w:jc w:val="center"/>
        <w:outlineLvl w:val="0"/>
        <w:rPr>
          <w:rFonts w:ascii="黑体" w:eastAsia="黑体" w:hAnsi="黑体"/>
          <w:szCs w:val="21"/>
        </w:rPr>
      </w:pPr>
    </w:p>
    <w:p w:rsidR="00A332E0" w:rsidRDefault="00573AE1">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宜兴市公用市政工程有限公司对2024年螺丝螺帽组织招标，欢迎你单位参加投标并提请注意下列附表中的相关事项：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A332E0">
        <w:trPr>
          <w:trHeight w:val="521"/>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A332E0" w:rsidRDefault="00573AE1">
            <w:pPr>
              <w:spacing w:line="480" w:lineRule="exact"/>
              <w:jc w:val="center"/>
              <w:rPr>
                <w:rFonts w:ascii="宋体" w:hAnsi="宋体"/>
                <w:bCs/>
                <w:sz w:val="18"/>
                <w:szCs w:val="18"/>
              </w:rPr>
            </w:pPr>
            <w:r>
              <w:rPr>
                <w:rFonts w:ascii="宋体" w:hAnsi="宋体" w:hint="eastAsia"/>
                <w:bCs/>
                <w:sz w:val="24"/>
                <w:szCs w:val="24"/>
              </w:rPr>
              <w:t>内容</w:t>
            </w:r>
          </w:p>
        </w:tc>
      </w:tr>
      <w:tr w:rsidR="00A332E0">
        <w:trPr>
          <w:trHeight w:val="1616"/>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A332E0" w:rsidRDefault="00573AE1">
            <w:pPr>
              <w:pStyle w:val="afffffff9"/>
              <w:spacing w:line="276" w:lineRule="auto"/>
            </w:pPr>
            <w:bookmarkStart w:id="3" w:name="OLE_LINK192"/>
            <w:r>
              <w:rPr>
                <w:rFonts w:hint="eastAsia"/>
              </w:rPr>
              <w:t>采购人：宜兴市公用市政工程有限公司</w:t>
            </w:r>
          </w:p>
          <w:p w:rsidR="00A332E0" w:rsidRDefault="00573AE1">
            <w:pPr>
              <w:pStyle w:val="afffffff9"/>
              <w:spacing w:line="276" w:lineRule="auto"/>
            </w:pPr>
            <w:r>
              <w:rPr>
                <w:rFonts w:hint="eastAsia"/>
              </w:rPr>
              <w:t>项目名称：2024年螺丝螺帽采购</w:t>
            </w:r>
          </w:p>
          <w:p w:rsidR="00A332E0" w:rsidRDefault="00573AE1">
            <w:pPr>
              <w:pStyle w:val="afffffff9"/>
              <w:spacing w:line="276" w:lineRule="auto"/>
            </w:pPr>
            <w:r>
              <w:rPr>
                <w:rFonts w:hint="eastAsia"/>
              </w:rPr>
              <w:t>项目编号</w:t>
            </w:r>
            <w:r>
              <w:t>:</w:t>
            </w:r>
            <w:r>
              <w:rPr>
                <w:rFonts w:hint="eastAsia"/>
              </w:rPr>
              <w:t>YXGYJT202405008</w:t>
            </w:r>
          </w:p>
          <w:p w:rsidR="00A332E0" w:rsidRDefault="00573AE1">
            <w:pPr>
              <w:pStyle w:val="afffffff9"/>
              <w:spacing w:line="276" w:lineRule="auto"/>
            </w:pPr>
            <w:r>
              <w:rPr>
                <w:rFonts w:hint="eastAsia"/>
              </w:rPr>
              <w:t>评标方法：最低价中标法（集团网站公开招标）</w:t>
            </w:r>
          </w:p>
          <w:p w:rsidR="00A332E0" w:rsidRDefault="00573AE1">
            <w:pPr>
              <w:pStyle w:val="afffffff9"/>
              <w:spacing w:line="276" w:lineRule="auto"/>
            </w:pPr>
            <w:r>
              <w:rPr>
                <w:rFonts w:hint="eastAsia"/>
              </w:rPr>
              <w:t>本项目最高限价为：</w:t>
            </w:r>
            <w:bookmarkEnd w:id="3"/>
            <w:r>
              <w:rPr>
                <w:rFonts w:hAnsi="宋体" w:hint="eastAsia"/>
                <w:bCs/>
                <w:szCs w:val="24"/>
              </w:rPr>
              <w:t>45万元，每个产品的投标单价不能超过该产品的最高单价。</w:t>
            </w:r>
          </w:p>
        </w:tc>
      </w:tr>
      <w:tr w:rsidR="00A332E0">
        <w:trPr>
          <w:trHeight w:val="1555"/>
          <w:jc w:val="center"/>
        </w:trPr>
        <w:tc>
          <w:tcPr>
            <w:tcW w:w="959" w:type="dxa"/>
            <w:vMerge w:val="restart"/>
            <w:noWrap/>
            <w:vAlign w:val="center"/>
          </w:tcPr>
          <w:p w:rsidR="00A332E0" w:rsidRDefault="00573AE1">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noWrap/>
          </w:tcPr>
          <w:p w:rsidR="00A332E0" w:rsidRDefault="00573AE1">
            <w:pPr>
              <w:pStyle w:val="afffffff9"/>
              <w:spacing w:line="276" w:lineRule="auto"/>
            </w:pPr>
            <w:r>
              <w:rPr>
                <w:rFonts w:hint="eastAsia"/>
              </w:rPr>
              <w:t>2.1投标人参加本次投标活动应具备下列资格条件：</w:t>
            </w:r>
          </w:p>
          <w:p w:rsidR="00A332E0" w:rsidRDefault="00573AE1">
            <w:pPr>
              <w:pStyle w:val="afffffff9"/>
              <w:spacing w:line="276" w:lineRule="auto"/>
            </w:pPr>
            <w:r>
              <w:rPr>
                <w:rFonts w:hint="eastAsia"/>
              </w:rPr>
              <w:t>①具有独立承担民事责任的能力；</w:t>
            </w:r>
          </w:p>
          <w:p w:rsidR="00A332E0" w:rsidRDefault="00573AE1">
            <w:pPr>
              <w:pStyle w:val="afffffff9"/>
              <w:spacing w:line="276" w:lineRule="auto"/>
            </w:pPr>
            <w:r>
              <w:rPr>
                <w:rFonts w:hint="eastAsia"/>
              </w:rPr>
              <w:t>②有依法缴纳税收和社会保障资金的良好记录；</w:t>
            </w:r>
          </w:p>
          <w:p w:rsidR="00A332E0" w:rsidRDefault="00573AE1">
            <w:pPr>
              <w:pStyle w:val="afffffff9"/>
              <w:spacing w:line="276" w:lineRule="auto"/>
            </w:pPr>
            <w:r>
              <w:rPr>
                <w:rFonts w:hint="eastAsia"/>
              </w:rPr>
              <w:t>③具有履行合同所必需的设备和专业技术能力；</w:t>
            </w:r>
          </w:p>
          <w:p w:rsidR="00A332E0" w:rsidRDefault="00573AE1">
            <w:pPr>
              <w:pStyle w:val="afffffff9"/>
              <w:spacing w:line="276" w:lineRule="auto"/>
            </w:pPr>
            <w:r>
              <w:rPr>
                <w:rFonts w:hint="eastAsia"/>
              </w:rPr>
              <w:t>④不接受联合体，不接受成交后分包；</w:t>
            </w:r>
          </w:p>
          <w:p w:rsidR="00A332E0" w:rsidRDefault="00573AE1">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A332E0" w:rsidRDefault="00573AE1">
            <w:pPr>
              <w:spacing w:line="276" w:lineRule="auto"/>
              <w:rPr>
                <w:b/>
                <w:sz w:val="24"/>
                <w:szCs w:val="24"/>
                <w:lang w:val="zh-CN"/>
              </w:rPr>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rsidR="00A332E0" w:rsidRDefault="00A332E0">
            <w:pPr>
              <w:spacing w:line="276" w:lineRule="auto"/>
            </w:pPr>
          </w:p>
        </w:tc>
      </w:tr>
      <w:tr w:rsidR="00A332E0">
        <w:trPr>
          <w:trHeight w:val="1271"/>
          <w:jc w:val="center"/>
        </w:trPr>
        <w:tc>
          <w:tcPr>
            <w:tcW w:w="959" w:type="dxa"/>
            <w:vMerge/>
            <w:noWrap/>
            <w:vAlign w:val="center"/>
          </w:tcPr>
          <w:p w:rsidR="00A332E0" w:rsidRDefault="00A332E0">
            <w:pPr>
              <w:spacing w:line="480" w:lineRule="exact"/>
              <w:rPr>
                <w:rFonts w:ascii="宋体" w:hAnsi="宋体"/>
                <w:sz w:val="18"/>
                <w:szCs w:val="18"/>
              </w:rPr>
            </w:pPr>
          </w:p>
        </w:tc>
        <w:tc>
          <w:tcPr>
            <w:tcW w:w="8674" w:type="dxa"/>
            <w:noWrap/>
          </w:tcPr>
          <w:p w:rsidR="00A332E0" w:rsidRDefault="00573AE1">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A332E0" w:rsidRDefault="00573AE1">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332E0" w:rsidRDefault="00573AE1">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A332E0">
        <w:trPr>
          <w:trHeight w:val="457"/>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A332E0" w:rsidRDefault="00573AE1">
            <w:pPr>
              <w:pStyle w:val="afffffff9"/>
              <w:spacing w:line="276" w:lineRule="auto"/>
              <w:rPr>
                <w:rFonts w:hAnsi="宋体"/>
                <w:bCs/>
                <w:szCs w:val="24"/>
                <w:lang w:val="zh-CN"/>
              </w:rPr>
            </w:pPr>
            <w:r>
              <w:rPr>
                <w:rFonts w:hAnsi="宋体" w:hint="eastAsia"/>
                <w:bCs/>
                <w:szCs w:val="24"/>
                <w:lang w:val="zh-CN"/>
              </w:rPr>
              <w:t>集中考察或答疑：无。</w:t>
            </w:r>
          </w:p>
        </w:tc>
      </w:tr>
      <w:tr w:rsidR="00A332E0">
        <w:trPr>
          <w:trHeight w:val="703"/>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A332E0" w:rsidRDefault="00573AE1">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A332E0" w:rsidRDefault="00573AE1" w:rsidP="00573AE1">
            <w:pPr>
              <w:spacing w:line="276" w:lineRule="auto"/>
              <w:rPr>
                <w:rFonts w:ascii="宋体" w:hAnsi="宋体"/>
                <w:bCs/>
                <w:sz w:val="24"/>
                <w:szCs w:val="24"/>
              </w:rPr>
            </w:pPr>
            <w:r>
              <w:rPr>
                <w:rFonts w:ascii="宋体" w:hAnsi="宋体" w:hint="eastAsia"/>
                <w:bCs/>
                <w:sz w:val="24"/>
                <w:szCs w:val="24"/>
              </w:rPr>
              <w:t>投标文件份数：3份（一正两副，需装订后密封）</w:t>
            </w:r>
          </w:p>
        </w:tc>
      </w:tr>
      <w:tr w:rsidR="00A332E0">
        <w:trPr>
          <w:trHeight w:val="385"/>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A332E0" w:rsidRDefault="00573AE1">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332E0">
        <w:trPr>
          <w:trHeight w:val="982"/>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A332E0" w:rsidRDefault="00573AE1">
            <w:pPr>
              <w:spacing w:line="276" w:lineRule="auto"/>
              <w:rPr>
                <w:rFonts w:ascii="宋体" w:hAnsi="宋体"/>
                <w:bCs/>
                <w:sz w:val="24"/>
                <w:szCs w:val="21"/>
              </w:rPr>
            </w:pPr>
            <w:r>
              <w:rPr>
                <w:rFonts w:ascii="宋体" w:hAnsi="宋体" w:hint="eastAsia"/>
                <w:bCs/>
                <w:sz w:val="24"/>
                <w:szCs w:val="21"/>
              </w:rPr>
              <w:t>投标截止时间及开标时间：2024年5月22日 上午9:00</w:t>
            </w:r>
          </w:p>
          <w:p w:rsidR="00A332E0" w:rsidRDefault="00573AE1">
            <w:pPr>
              <w:spacing w:line="276" w:lineRule="auto"/>
              <w:rPr>
                <w:rFonts w:ascii="宋体" w:hAnsi="宋体"/>
                <w:bCs/>
                <w:sz w:val="24"/>
                <w:szCs w:val="21"/>
              </w:rPr>
            </w:pPr>
            <w:r>
              <w:rPr>
                <w:rFonts w:ascii="宋体" w:hAnsi="宋体" w:hint="eastAsia"/>
                <w:bCs/>
                <w:sz w:val="24"/>
                <w:szCs w:val="21"/>
              </w:rPr>
              <w:t>定标时间：评标结束后</w:t>
            </w:r>
          </w:p>
          <w:p w:rsidR="00A332E0" w:rsidRDefault="00573AE1">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A332E0">
        <w:trPr>
          <w:trHeight w:val="557"/>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noWrap/>
          </w:tcPr>
          <w:p w:rsidR="00A332E0" w:rsidRDefault="00573AE1">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A332E0" w:rsidRDefault="00573AE1">
            <w:pPr>
              <w:spacing w:line="276" w:lineRule="auto"/>
              <w:rPr>
                <w:rFonts w:ascii="宋体" w:hAnsi="宋体"/>
                <w:bCs/>
                <w:sz w:val="24"/>
                <w:szCs w:val="21"/>
              </w:rPr>
            </w:pPr>
            <w:r>
              <w:rPr>
                <w:rFonts w:ascii="宋体" w:hAnsi="宋体" w:hint="eastAsia"/>
                <w:bCs/>
                <w:sz w:val="24"/>
                <w:szCs w:val="21"/>
              </w:rPr>
              <w:t>联系人：吴先生、应先生</w:t>
            </w:r>
          </w:p>
          <w:p w:rsidR="00A332E0" w:rsidRDefault="00573AE1">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A332E0" w:rsidRDefault="00573AE1">
            <w:pPr>
              <w:spacing w:line="276" w:lineRule="auto"/>
              <w:rPr>
                <w:rFonts w:ascii="宋体" w:hAnsi="宋体"/>
                <w:bCs/>
                <w:sz w:val="24"/>
                <w:szCs w:val="21"/>
              </w:rPr>
            </w:pPr>
            <w:r>
              <w:rPr>
                <w:rFonts w:ascii="宋体" w:hAnsi="宋体" w:hint="eastAsia"/>
                <w:bCs/>
                <w:sz w:val="24"/>
                <w:szCs w:val="21"/>
              </w:rPr>
              <w:t>联系地址：宜兴市环科园绿园路528号</w:t>
            </w:r>
          </w:p>
          <w:p w:rsidR="00A332E0" w:rsidRDefault="00573AE1">
            <w:pPr>
              <w:spacing w:line="276" w:lineRule="auto"/>
              <w:rPr>
                <w:rFonts w:ascii="宋体" w:hAnsi="宋体"/>
                <w:bCs/>
                <w:sz w:val="24"/>
                <w:szCs w:val="24"/>
                <w:lang w:val="zh-CN"/>
              </w:rPr>
            </w:pPr>
            <w:r>
              <w:rPr>
                <w:rFonts w:ascii="宋体" w:hAnsi="宋体" w:hint="eastAsia"/>
                <w:bCs/>
                <w:sz w:val="24"/>
                <w:szCs w:val="21"/>
              </w:rPr>
              <w:t>邮政编码：214200</w:t>
            </w:r>
          </w:p>
        </w:tc>
      </w:tr>
      <w:tr w:rsidR="00A332E0">
        <w:trPr>
          <w:trHeight w:val="557"/>
          <w:jc w:val="center"/>
        </w:trPr>
        <w:tc>
          <w:tcPr>
            <w:tcW w:w="959" w:type="dxa"/>
            <w:noWrap/>
            <w:vAlign w:val="center"/>
          </w:tcPr>
          <w:p w:rsidR="00A332E0" w:rsidRDefault="00573AE1">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A332E0" w:rsidRDefault="00573AE1">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bCs/>
                <w:highlight w:val="yellow"/>
              </w:rPr>
              <w:t>捌仟</w:t>
            </w:r>
            <w:r>
              <w:rPr>
                <w:rFonts w:hint="eastAsia"/>
              </w:rPr>
              <w:t>元人民币</w:t>
            </w:r>
            <w:r>
              <w:rPr>
                <w:rFonts w:hint="eastAsia"/>
                <w:b/>
              </w:rPr>
              <w:t>（转账)</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332E0">
              <w:trPr>
                <w:trHeight w:val="679"/>
                <w:jc w:val="center"/>
              </w:trPr>
              <w:tc>
                <w:tcPr>
                  <w:tcW w:w="1704" w:type="dxa"/>
                  <w:noWrap/>
                  <w:vAlign w:val="center"/>
                </w:tcPr>
                <w:p w:rsidR="00A332E0" w:rsidRDefault="00573AE1">
                  <w:pPr>
                    <w:jc w:val="center"/>
                    <w:rPr>
                      <w:rFonts w:hAnsi="宋体"/>
                      <w:bCs/>
                      <w:szCs w:val="21"/>
                      <w:lang w:val="zh-CN"/>
                    </w:rPr>
                  </w:pPr>
                  <w:r>
                    <w:rPr>
                      <w:rFonts w:hint="eastAsia"/>
                      <w:szCs w:val="21"/>
                    </w:rPr>
                    <w:t>交纳投标保证金账户名称</w:t>
                  </w:r>
                </w:p>
              </w:tc>
              <w:tc>
                <w:tcPr>
                  <w:tcW w:w="3349" w:type="dxa"/>
                  <w:noWrap/>
                  <w:vAlign w:val="center"/>
                </w:tcPr>
                <w:p w:rsidR="00A332E0" w:rsidRDefault="00573AE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A332E0" w:rsidRDefault="00573AE1">
                  <w:pPr>
                    <w:jc w:val="center"/>
                    <w:rPr>
                      <w:rFonts w:hAnsi="宋体"/>
                      <w:bCs/>
                      <w:szCs w:val="21"/>
                      <w:lang w:val="zh-CN"/>
                    </w:rPr>
                  </w:pPr>
                  <w:r>
                    <w:rPr>
                      <w:rFonts w:hAnsi="宋体" w:hint="eastAsia"/>
                      <w:bCs/>
                      <w:szCs w:val="21"/>
                      <w:lang w:val="zh-CN"/>
                    </w:rPr>
                    <w:t>交纳</w:t>
                  </w:r>
                </w:p>
                <w:p w:rsidR="00A332E0" w:rsidRDefault="00573AE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332E0" w:rsidRDefault="00573AE1">
                  <w:pPr>
                    <w:jc w:val="center"/>
                    <w:rPr>
                      <w:rFonts w:hAnsi="宋体"/>
                      <w:bCs/>
                      <w:szCs w:val="21"/>
                      <w:lang w:val="zh-CN"/>
                    </w:rPr>
                  </w:pPr>
                  <w:r>
                    <w:rPr>
                      <w:rFonts w:hint="eastAsia"/>
                      <w:b/>
                      <w:szCs w:val="21"/>
                    </w:rPr>
                    <w:t>投标保证金的交纳形式限于转账（不接受其他形式的投标保证金）</w:t>
                  </w:r>
                </w:p>
              </w:tc>
            </w:tr>
            <w:tr w:rsidR="00A332E0">
              <w:trPr>
                <w:trHeight w:val="283"/>
                <w:jc w:val="center"/>
              </w:trPr>
              <w:tc>
                <w:tcPr>
                  <w:tcW w:w="1704" w:type="dxa"/>
                  <w:noWrap/>
                  <w:vAlign w:val="center"/>
                </w:tcPr>
                <w:p w:rsidR="00A332E0" w:rsidRDefault="00573AE1">
                  <w:pPr>
                    <w:jc w:val="center"/>
                    <w:rPr>
                      <w:szCs w:val="21"/>
                    </w:rPr>
                  </w:pPr>
                  <w:r>
                    <w:rPr>
                      <w:rFonts w:hAnsi="宋体" w:hint="eastAsia"/>
                      <w:bCs/>
                      <w:szCs w:val="21"/>
                      <w:lang w:val="zh-CN"/>
                    </w:rPr>
                    <w:t>开户银行</w:t>
                  </w:r>
                </w:p>
              </w:tc>
              <w:tc>
                <w:tcPr>
                  <w:tcW w:w="3349" w:type="dxa"/>
                  <w:noWrap/>
                  <w:vAlign w:val="center"/>
                </w:tcPr>
                <w:p w:rsidR="00A332E0" w:rsidRDefault="00573AE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332E0" w:rsidRDefault="00A332E0">
                  <w:pPr>
                    <w:jc w:val="center"/>
                    <w:rPr>
                      <w:rFonts w:hAnsi="宋体"/>
                      <w:bCs/>
                      <w:szCs w:val="21"/>
                      <w:lang w:val="zh-CN"/>
                    </w:rPr>
                  </w:pPr>
                </w:p>
              </w:tc>
              <w:tc>
                <w:tcPr>
                  <w:tcW w:w="2663" w:type="dxa"/>
                  <w:vMerge/>
                  <w:noWrap/>
                  <w:vAlign w:val="center"/>
                </w:tcPr>
                <w:p w:rsidR="00A332E0" w:rsidRDefault="00A332E0">
                  <w:pPr>
                    <w:jc w:val="center"/>
                    <w:rPr>
                      <w:szCs w:val="21"/>
                    </w:rPr>
                  </w:pPr>
                </w:p>
              </w:tc>
            </w:tr>
            <w:tr w:rsidR="00A332E0">
              <w:trPr>
                <w:trHeight w:val="283"/>
                <w:jc w:val="center"/>
              </w:trPr>
              <w:tc>
                <w:tcPr>
                  <w:tcW w:w="1704" w:type="dxa"/>
                  <w:noWrap/>
                  <w:vAlign w:val="center"/>
                </w:tcPr>
                <w:p w:rsidR="00A332E0" w:rsidRDefault="00573AE1">
                  <w:pPr>
                    <w:jc w:val="center"/>
                    <w:rPr>
                      <w:szCs w:val="21"/>
                    </w:rPr>
                  </w:pPr>
                  <w:r>
                    <w:rPr>
                      <w:rFonts w:hAnsi="宋体" w:hint="eastAsia"/>
                      <w:bCs/>
                      <w:szCs w:val="21"/>
                      <w:lang w:val="zh-CN"/>
                    </w:rPr>
                    <w:t>账号</w:t>
                  </w:r>
                </w:p>
              </w:tc>
              <w:tc>
                <w:tcPr>
                  <w:tcW w:w="3349" w:type="dxa"/>
                  <w:noWrap/>
                  <w:vAlign w:val="center"/>
                </w:tcPr>
                <w:p w:rsidR="00A332E0" w:rsidRDefault="009A0A4C">
                  <w:pPr>
                    <w:jc w:val="center"/>
                    <w:rPr>
                      <w:rFonts w:ascii="宋体" w:hAnsi="宋体"/>
                      <w:bCs/>
                      <w:sz w:val="24"/>
                      <w:szCs w:val="21"/>
                    </w:rPr>
                  </w:pPr>
                  <w:r w:rsidRPr="009A0A4C">
                    <w:rPr>
                      <w:rFonts w:ascii="宋体" w:hAnsi="宋体"/>
                      <w:bCs/>
                      <w:sz w:val="24"/>
                      <w:szCs w:val="21"/>
                    </w:rPr>
                    <w:t>51610188000231107</w:t>
                  </w:r>
                </w:p>
              </w:tc>
              <w:tc>
                <w:tcPr>
                  <w:tcW w:w="1084" w:type="dxa"/>
                  <w:vMerge/>
                  <w:noWrap/>
                  <w:vAlign w:val="center"/>
                </w:tcPr>
                <w:p w:rsidR="00A332E0" w:rsidRDefault="00A332E0">
                  <w:pPr>
                    <w:jc w:val="center"/>
                    <w:rPr>
                      <w:rFonts w:hAnsi="宋体"/>
                      <w:bCs/>
                      <w:szCs w:val="21"/>
                      <w:lang w:val="zh-CN"/>
                    </w:rPr>
                  </w:pPr>
                </w:p>
              </w:tc>
              <w:tc>
                <w:tcPr>
                  <w:tcW w:w="2663" w:type="dxa"/>
                  <w:vMerge/>
                  <w:noWrap/>
                  <w:vAlign w:val="center"/>
                </w:tcPr>
                <w:p w:rsidR="00A332E0" w:rsidRDefault="00A332E0">
                  <w:pPr>
                    <w:jc w:val="center"/>
                    <w:rPr>
                      <w:szCs w:val="21"/>
                    </w:rPr>
                  </w:pPr>
                </w:p>
              </w:tc>
            </w:tr>
          </w:tbl>
          <w:p w:rsidR="00A332E0" w:rsidRDefault="00573AE1">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A332E0">
        <w:trPr>
          <w:trHeight w:val="2326"/>
          <w:jc w:val="center"/>
        </w:trPr>
        <w:tc>
          <w:tcPr>
            <w:tcW w:w="959" w:type="dxa"/>
            <w:noWrap/>
            <w:vAlign w:val="center"/>
          </w:tcPr>
          <w:p w:rsidR="00A332E0" w:rsidRDefault="00573AE1">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A332E0" w:rsidRDefault="00573AE1">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r>
              <w:rPr>
                <w:rFonts w:ascii="宋体" w:hAnsi="宋体" w:hint="eastAsia"/>
                <w:bCs/>
                <w:sz w:val="24"/>
                <w:szCs w:val="24"/>
                <w:lang w:val="zh-CN"/>
              </w:rPr>
              <w:t>。</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A332E0">
              <w:trPr>
                <w:trHeight w:val="376"/>
              </w:trPr>
              <w:tc>
                <w:tcPr>
                  <w:tcW w:w="1704" w:type="dxa"/>
                  <w:noWrap/>
                  <w:vAlign w:val="center"/>
                </w:tcPr>
                <w:p w:rsidR="00A332E0" w:rsidRDefault="00573AE1">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A332E0" w:rsidRDefault="00573AE1">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A332E0" w:rsidRDefault="00573AE1">
                  <w:pPr>
                    <w:spacing w:line="276" w:lineRule="auto"/>
                    <w:jc w:val="center"/>
                    <w:rPr>
                      <w:rFonts w:ascii="宋体" w:hAnsi="宋体"/>
                      <w:bCs/>
                      <w:szCs w:val="21"/>
                      <w:lang w:val="zh-CN"/>
                    </w:rPr>
                  </w:pPr>
                  <w:r>
                    <w:rPr>
                      <w:rFonts w:ascii="宋体" w:hAnsi="宋体" w:hint="eastAsia"/>
                      <w:bCs/>
                      <w:szCs w:val="21"/>
                      <w:lang w:val="zh-CN"/>
                    </w:rPr>
                    <w:t>交纳</w:t>
                  </w:r>
                </w:p>
                <w:p w:rsidR="00A332E0" w:rsidRDefault="00573AE1">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A332E0" w:rsidRDefault="00573AE1">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A332E0">
              <w:trPr>
                <w:trHeight w:val="366"/>
              </w:trPr>
              <w:tc>
                <w:tcPr>
                  <w:tcW w:w="1704" w:type="dxa"/>
                  <w:noWrap/>
                  <w:vAlign w:val="center"/>
                </w:tcPr>
                <w:p w:rsidR="00A332E0" w:rsidRDefault="00573AE1">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A332E0" w:rsidRDefault="00573AE1">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A332E0" w:rsidRDefault="00A332E0">
                  <w:pPr>
                    <w:spacing w:line="276" w:lineRule="auto"/>
                    <w:jc w:val="center"/>
                    <w:rPr>
                      <w:rFonts w:hAnsi="宋体"/>
                      <w:bCs/>
                      <w:szCs w:val="21"/>
                      <w:lang w:val="zh-CN"/>
                    </w:rPr>
                  </w:pPr>
                </w:p>
              </w:tc>
              <w:tc>
                <w:tcPr>
                  <w:tcW w:w="2844" w:type="dxa"/>
                  <w:vMerge/>
                  <w:noWrap/>
                  <w:vAlign w:val="center"/>
                </w:tcPr>
                <w:p w:rsidR="00A332E0" w:rsidRDefault="00A332E0">
                  <w:pPr>
                    <w:spacing w:line="276" w:lineRule="auto"/>
                    <w:jc w:val="center"/>
                    <w:rPr>
                      <w:rFonts w:hAnsi="宋体"/>
                      <w:bCs/>
                      <w:szCs w:val="21"/>
                      <w:lang w:val="zh-CN"/>
                    </w:rPr>
                  </w:pPr>
                </w:p>
              </w:tc>
            </w:tr>
            <w:tr w:rsidR="00A332E0">
              <w:trPr>
                <w:trHeight w:val="90"/>
              </w:trPr>
              <w:tc>
                <w:tcPr>
                  <w:tcW w:w="1704" w:type="dxa"/>
                  <w:noWrap/>
                  <w:vAlign w:val="center"/>
                </w:tcPr>
                <w:p w:rsidR="00A332E0" w:rsidRDefault="00573AE1">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A332E0" w:rsidRDefault="00573AE1">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A332E0" w:rsidRDefault="00A332E0">
                  <w:pPr>
                    <w:spacing w:line="276" w:lineRule="auto"/>
                    <w:jc w:val="center"/>
                    <w:rPr>
                      <w:rFonts w:hAnsi="宋体"/>
                      <w:bCs/>
                      <w:szCs w:val="21"/>
                      <w:lang w:val="zh-CN"/>
                    </w:rPr>
                  </w:pPr>
                </w:p>
              </w:tc>
              <w:tc>
                <w:tcPr>
                  <w:tcW w:w="2844" w:type="dxa"/>
                  <w:vMerge/>
                  <w:noWrap/>
                  <w:vAlign w:val="center"/>
                </w:tcPr>
                <w:p w:rsidR="00A332E0" w:rsidRDefault="00A332E0">
                  <w:pPr>
                    <w:spacing w:line="276" w:lineRule="auto"/>
                    <w:jc w:val="center"/>
                    <w:rPr>
                      <w:rFonts w:hAnsi="宋体"/>
                      <w:bCs/>
                      <w:szCs w:val="21"/>
                      <w:lang w:val="zh-CN"/>
                    </w:rPr>
                  </w:pPr>
                </w:p>
              </w:tc>
            </w:tr>
          </w:tbl>
          <w:p w:rsidR="00A332E0" w:rsidRDefault="00A332E0">
            <w:pPr>
              <w:jc w:val="left"/>
              <w:rPr>
                <w:rFonts w:ascii="宋体" w:hAnsi="宋体"/>
                <w:bCs/>
                <w:sz w:val="24"/>
                <w:szCs w:val="24"/>
              </w:rPr>
            </w:pPr>
          </w:p>
        </w:tc>
      </w:tr>
      <w:bookmarkEnd w:id="7"/>
    </w:tbl>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573AE1">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A332E0" w:rsidRDefault="00A332E0">
      <w:pPr>
        <w:widowControl/>
        <w:jc w:val="center"/>
        <w:rPr>
          <w:rFonts w:ascii="黑体" w:eastAsia="黑体" w:hAnsi="黑体"/>
          <w:sz w:val="32"/>
          <w:szCs w:val="32"/>
        </w:rPr>
      </w:pPr>
    </w:p>
    <w:p w:rsidR="00A332E0" w:rsidRDefault="00573AE1">
      <w:pPr>
        <w:spacing w:line="360" w:lineRule="auto"/>
        <w:ind w:firstLineChars="200" w:firstLine="482"/>
        <w:rPr>
          <w:rFonts w:ascii="宋体" w:hAnsi="宋体"/>
          <w:b/>
          <w:sz w:val="24"/>
          <w:lang w:val="zh-CN"/>
        </w:rPr>
      </w:pPr>
      <w:r>
        <w:rPr>
          <w:rFonts w:ascii="宋体" w:hAnsi="宋体" w:hint="eastAsia"/>
          <w:b/>
          <w:sz w:val="24"/>
          <w:lang w:val="zh-CN"/>
        </w:rPr>
        <w:t>一、总   则</w:t>
      </w:r>
    </w:p>
    <w:p w:rsidR="00A332E0" w:rsidRDefault="00573AE1">
      <w:pPr>
        <w:spacing w:line="360" w:lineRule="auto"/>
        <w:ind w:firstLineChars="200" w:firstLine="482"/>
        <w:rPr>
          <w:rFonts w:ascii="宋体" w:hAnsi="宋体"/>
          <w:bCs/>
          <w:sz w:val="24"/>
          <w:lang w:val="zh-CN"/>
        </w:rPr>
      </w:pPr>
      <w:r>
        <w:rPr>
          <w:rFonts w:ascii="宋体" w:hAnsi="宋体" w:hint="eastAsia"/>
          <w:b/>
          <w:sz w:val="24"/>
          <w:lang w:val="zh-CN"/>
        </w:rPr>
        <w:t>1、定义</w:t>
      </w:r>
    </w:p>
    <w:p w:rsidR="00A332E0" w:rsidRDefault="00573AE1">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A332E0" w:rsidRDefault="00573AE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332E0" w:rsidRDefault="00573AE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A332E0" w:rsidRDefault="00573AE1">
      <w:pPr>
        <w:spacing w:line="360" w:lineRule="auto"/>
        <w:ind w:firstLineChars="200" w:firstLine="482"/>
        <w:rPr>
          <w:rFonts w:ascii="宋体" w:hAnsi="宋体"/>
          <w:b/>
          <w:sz w:val="24"/>
        </w:rPr>
      </w:pPr>
      <w:r>
        <w:rPr>
          <w:rFonts w:ascii="宋体" w:hAnsi="宋体" w:hint="eastAsia"/>
          <w:b/>
          <w:sz w:val="24"/>
        </w:rPr>
        <w:t>2、投标费用</w:t>
      </w:r>
    </w:p>
    <w:p w:rsidR="00A332E0" w:rsidRDefault="00573AE1">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A332E0" w:rsidRDefault="00573AE1">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A332E0" w:rsidRDefault="00573AE1">
      <w:pPr>
        <w:spacing w:line="360" w:lineRule="auto"/>
        <w:ind w:leftChars="200" w:left="420"/>
        <w:rPr>
          <w:rFonts w:ascii="宋体" w:hAnsi="宋体"/>
          <w:b/>
          <w:sz w:val="24"/>
        </w:rPr>
      </w:pPr>
      <w:r>
        <w:rPr>
          <w:rFonts w:ascii="宋体" w:hAnsi="宋体" w:hint="eastAsia"/>
          <w:b/>
          <w:sz w:val="24"/>
        </w:rPr>
        <w:t>3、保密要求</w:t>
      </w:r>
    </w:p>
    <w:p w:rsidR="00A332E0" w:rsidRDefault="00573AE1">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A332E0" w:rsidRDefault="00573AE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332E0" w:rsidRDefault="00573AE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A332E0" w:rsidRDefault="00573AE1">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A332E0" w:rsidRDefault="00573AE1">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A332E0" w:rsidRDefault="00573AE1">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A332E0" w:rsidRDefault="00573AE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A332E0" w:rsidRDefault="00573AE1">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A332E0" w:rsidRDefault="00573AE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A332E0" w:rsidRDefault="00573AE1">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A332E0" w:rsidRDefault="00573AE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332E0" w:rsidRDefault="00573AE1">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A332E0" w:rsidRDefault="00573AE1">
      <w:pPr>
        <w:spacing w:line="360" w:lineRule="auto"/>
        <w:ind w:firstLineChars="200" w:firstLine="482"/>
        <w:rPr>
          <w:rFonts w:ascii="宋体" w:hAnsi="宋体"/>
          <w:b/>
          <w:sz w:val="24"/>
        </w:rPr>
      </w:pPr>
      <w:r>
        <w:rPr>
          <w:rFonts w:ascii="宋体" w:hAnsi="宋体" w:hint="eastAsia"/>
          <w:b/>
          <w:sz w:val="24"/>
        </w:rPr>
        <w:t>三、投标文件</w:t>
      </w:r>
    </w:p>
    <w:p w:rsidR="00A332E0" w:rsidRDefault="00573AE1">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A332E0" w:rsidRDefault="00573AE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A332E0" w:rsidRDefault="00573AE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332E0" w:rsidRDefault="00573AE1">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A332E0" w:rsidRDefault="00573AE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332E0" w:rsidRDefault="00573AE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332E0" w:rsidRDefault="00573AE1">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A332E0" w:rsidRDefault="00573AE1">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332E0" w:rsidRDefault="00573AE1">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332E0" w:rsidRDefault="00573AE1">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A332E0" w:rsidRDefault="00573AE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A332E0" w:rsidRDefault="00573AE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A332E0" w:rsidRDefault="00573AE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A332E0" w:rsidRDefault="00573AE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r>
        <w:rPr>
          <w:rFonts w:ascii="宋体" w:hAnsi="宋体" w:cs="宋体" w:hint="eastAsia"/>
          <w:sz w:val="24"/>
          <w:szCs w:val="24"/>
        </w:rPr>
        <w:t>。</w:t>
      </w:r>
    </w:p>
    <w:p w:rsidR="00A332E0" w:rsidRDefault="00573AE1">
      <w:pPr>
        <w:tabs>
          <w:tab w:val="left" w:pos="420"/>
          <w:tab w:val="left" w:pos="945"/>
          <w:tab w:val="left" w:pos="1155"/>
        </w:tabs>
        <w:spacing w:line="360" w:lineRule="auto"/>
        <w:ind w:left="506"/>
        <w:rPr>
          <w:rFonts w:ascii="宋体" w:hAnsi="宋体" w:cs="宋体"/>
          <w:b/>
          <w:sz w:val="24"/>
          <w:szCs w:val="24"/>
        </w:rPr>
      </w:pPr>
      <w:r>
        <w:rPr>
          <w:rFonts w:ascii="宋体" w:hAnsi="宋体" w:hint="eastAsia"/>
          <w:b/>
          <w:sz w:val="24"/>
          <w:szCs w:val="24"/>
        </w:rPr>
        <w:t>注：以上“近十二个月”是指投标截止日之前近十二个月（不含投标当月）。</w:t>
      </w:r>
    </w:p>
    <w:p w:rsidR="00A332E0" w:rsidRDefault="00573AE1">
      <w:pPr>
        <w:tabs>
          <w:tab w:val="left" w:pos="0"/>
          <w:tab w:val="left" w:pos="255"/>
        </w:tabs>
        <w:spacing w:line="360" w:lineRule="auto"/>
        <w:ind w:left="284"/>
        <w:rPr>
          <w:rFonts w:ascii="宋体" w:hAnsi="宋体"/>
          <w:sz w:val="24"/>
        </w:rPr>
      </w:pPr>
      <w:bookmarkStart w:id="23"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A332E0" w:rsidRDefault="00573AE1">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A332E0" w:rsidRDefault="00573AE1">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A332E0" w:rsidRDefault="00573AE1">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A332E0" w:rsidRDefault="00573AE1">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A332E0" w:rsidRDefault="00573AE1">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332E0" w:rsidRDefault="00573AE1">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A332E0" w:rsidRDefault="00573AE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A332E0" w:rsidRDefault="00573AE1">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A332E0" w:rsidRDefault="00573AE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A332E0" w:rsidRDefault="00573AE1">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A332E0" w:rsidRDefault="00573AE1">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A332E0" w:rsidRDefault="00573AE1">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A332E0" w:rsidRDefault="00573AE1">
      <w:pPr>
        <w:spacing w:line="360" w:lineRule="auto"/>
        <w:ind w:firstLineChars="200" w:firstLine="482"/>
        <w:rPr>
          <w:rFonts w:ascii="宋体" w:hAnsi="宋体"/>
          <w:b/>
          <w:sz w:val="24"/>
        </w:rPr>
      </w:pPr>
      <w:r>
        <w:rPr>
          <w:rFonts w:ascii="宋体" w:hAnsi="宋体" w:hint="eastAsia"/>
          <w:b/>
          <w:sz w:val="24"/>
        </w:rPr>
        <w:t>10、投标文件的递交</w:t>
      </w:r>
    </w:p>
    <w:p w:rsidR="00A332E0" w:rsidRDefault="00573AE1">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A332E0" w:rsidRDefault="00573AE1">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A332E0" w:rsidRDefault="00573AE1">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A332E0" w:rsidRDefault="00573AE1">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A332E0" w:rsidRDefault="00573AE1">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A332E0" w:rsidRDefault="00573AE1">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332E0" w:rsidRDefault="00573AE1">
      <w:pPr>
        <w:spacing w:line="360" w:lineRule="auto"/>
        <w:ind w:firstLineChars="200" w:firstLine="482"/>
        <w:rPr>
          <w:rFonts w:ascii="宋体" w:hAnsi="宋体"/>
          <w:b/>
          <w:sz w:val="24"/>
        </w:rPr>
      </w:pPr>
      <w:r>
        <w:rPr>
          <w:rFonts w:ascii="宋体" w:hAnsi="宋体" w:hint="eastAsia"/>
          <w:b/>
          <w:sz w:val="24"/>
        </w:rPr>
        <w:t>13、投标文件的退还</w:t>
      </w:r>
    </w:p>
    <w:p w:rsidR="00A332E0" w:rsidRDefault="00573AE1">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A332E0" w:rsidRDefault="00573AE1">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A332E0" w:rsidRDefault="00573AE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332E0" w:rsidRDefault="00573AE1">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332E0" w:rsidRDefault="00573AE1">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332E0" w:rsidRDefault="00573AE1">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332E0" w:rsidRDefault="00573AE1">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332E0" w:rsidRDefault="00573AE1">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A332E0" w:rsidRDefault="00573AE1">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332E0" w:rsidRDefault="00573AE1">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A332E0" w:rsidRDefault="00573AE1">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A332E0" w:rsidRDefault="00573AE1">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A332E0" w:rsidRDefault="00573AE1">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A332E0" w:rsidRDefault="00573AE1">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A332E0" w:rsidRDefault="00573AE1">
      <w:pPr>
        <w:spacing w:line="360" w:lineRule="auto"/>
        <w:ind w:firstLineChars="200" w:firstLine="482"/>
        <w:rPr>
          <w:rFonts w:ascii="宋体" w:hAnsi="宋体"/>
          <w:b/>
          <w:sz w:val="24"/>
        </w:rPr>
      </w:pPr>
      <w:r>
        <w:rPr>
          <w:rFonts w:ascii="宋体" w:hAnsi="宋体" w:hint="eastAsia"/>
          <w:b/>
          <w:sz w:val="24"/>
        </w:rPr>
        <w:t>18、评标</w:t>
      </w:r>
    </w:p>
    <w:p w:rsidR="00A332E0" w:rsidRDefault="00573AE1">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A332E0" w:rsidRDefault="00573AE1">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A332E0" w:rsidRDefault="00573AE1">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A332E0" w:rsidRDefault="00573AE1">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A332E0" w:rsidRDefault="00573AE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332E0" w:rsidRDefault="00573AE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A332E0" w:rsidRDefault="00573AE1">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A332E0" w:rsidRDefault="00573AE1">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A332E0" w:rsidRDefault="00573AE1">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A332E0" w:rsidRDefault="00573AE1">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332E0" w:rsidRDefault="00573AE1">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332E0" w:rsidRDefault="00573AE1">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332E0" w:rsidRDefault="00573AE1">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332E0" w:rsidRDefault="00573AE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A332E0" w:rsidRDefault="00573AE1">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332E0" w:rsidRDefault="00573AE1">
      <w:pPr>
        <w:spacing w:line="360" w:lineRule="auto"/>
        <w:ind w:firstLineChars="200" w:firstLine="482"/>
        <w:rPr>
          <w:rFonts w:ascii="宋体" w:hAnsi="宋体"/>
          <w:b/>
          <w:sz w:val="24"/>
        </w:rPr>
      </w:pPr>
      <w:r>
        <w:rPr>
          <w:rFonts w:ascii="宋体" w:hAnsi="宋体" w:hint="eastAsia"/>
          <w:b/>
          <w:sz w:val="24"/>
        </w:rPr>
        <w:t>19、定标</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A332E0" w:rsidRDefault="00573AE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A332E0" w:rsidRDefault="00573AE1">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A332E0" w:rsidRDefault="00573AE1">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A332E0" w:rsidRDefault="00573AE1">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332E0" w:rsidRDefault="00573AE1">
      <w:pPr>
        <w:spacing w:line="360" w:lineRule="auto"/>
        <w:ind w:firstLineChars="200" w:firstLine="482"/>
        <w:rPr>
          <w:rFonts w:ascii="宋体" w:hAnsi="宋体"/>
          <w:b/>
          <w:sz w:val="24"/>
        </w:rPr>
      </w:pPr>
      <w:r>
        <w:rPr>
          <w:rFonts w:ascii="宋体" w:hAnsi="宋体" w:hint="eastAsia"/>
          <w:b/>
          <w:sz w:val="24"/>
        </w:rPr>
        <w:t>21、废标的确认</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332E0" w:rsidRDefault="00573AE1">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A332E0" w:rsidRDefault="00573AE1">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332E0" w:rsidRDefault="00573AE1">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332E0" w:rsidRDefault="00573AE1">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A332E0" w:rsidRDefault="00573AE1">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332E0" w:rsidRDefault="00573AE1">
      <w:pPr>
        <w:spacing w:line="360" w:lineRule="auto"/>
        <w:ind w:firstLineChars="200" w:firstLine="480"/>
        <w:rPr>
          <w:rFonts w:ascii="宋体" w:hAnsi="宋体"/>
          <w:bCs/>
          <w:sz w:val="24"/>
        </w:rPr>
      </w:pPr>
      <w:r>
        <w:rPr>
          <w:rFonts w:ascii="宋体" w:hAnsi="宋体" w:hint="eastAsia"/>
          <w:bCs/>
          <w:sz w:val="24"/>
        </w:rPr>
        <w:t>22、投标保证金</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A332E0" w:rsidRDefault="00573AE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A332E0" w:rsidRDefault="00573AE1">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A332E0" w:rsidRDefault="00573AE1">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A332E0" w:rsidRDefault="00573AE1">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A332E0" w:rsidRDefault="00573AE1">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332E0" w:rsidRDefault="00573AE1">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A332E0" w:rsidRDefault="00573AE1">
      <w:pPr>
        <w:numPr>
          <w:ilvl w:val="0"/>
          <w:numId w:val="19"/>
        </w:numPr>
        <w:spacing w:line="360" w:lineRule="auto"/>
        <w:ind w:firstLineChars="200" w:firstLine="482"/>
        <w:rPr>
          <w:rFonts w:ascii="宋体" w:hAnsi="宋体"/>
          <w:b/>
          <w:sz w:val="24"/>
        </w:rPr>
      </w:pPr>
      <w:r>
        <w:rPr>
          <w:rFonts w:ascii="宋体" w:hAnsi="宋体" w:hint="eastAsia"/>
          <w:b/>
          <w:sz w:val="24"/>
        </w:rPr>
        <w:lastRenderedPageBreak/>
        <w:t>签订合同</w:t>
      </w:r>
    </w:p>
    <w:p w:rsidR="00A332E0" w:rsidRDefault="00573AE1">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A332E0" w:rsidRDefault="00573AE1">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A332E0" w:rsidRDefault="00573AE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A332E0" w:rsidRDefault="00573AE1">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A332E0" w:rsidRDefault="00573AE1">
      <w:pPr>
        <w:spacing w:line="360" w:lineRule="auto"/>
        <w:ind w:firstLineChars="200" w:firstLine="480"/>
        <w:rPr>
          <w:rFonts w:ascii="宋体" w:hAnsi="宋体"/>
          <w:bCs/>
          <w:sz w:val="24"/>
        </w:rPr>
      </w:pPr>
      <w:r>
        <w:rPr>
          <w:rFonts w:ascii="宋体" w:hAnsi="宋体" w:hint="eastAsia"/>
          <w:bCs/>
          <w:sz w:val="24"/>
        </w:rPr>
        <w:t>24、投标行为及投标产品：</w:t>
      </w:r>
    </w:p>
    <w:p w:rsidR="00A332E0" w:rsidRDefault="00573AE1">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A332E0" w:rsidRDefault="00573AE1">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332E0" w:rsidRDefault="00573AE1">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A332E0" w:rsidRDefault="00573AE1">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8"/>
    </w:p>
    <w:p w:rsidR="00A332E0" w:rsidRDefault="00573AE1">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A332E0" w:rsidRDefault="00573AE1">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A332E0" w:rsidRDefault="00573AE1">
      <w:pPr>
        <w:spacing w:line="360" w:lineRule="auto"/>
        <w:rPr>
          <w:rFonts w:ascii="宋体" w:hAnsi="宋体"/>
          <w:bCs/>
          <w:sz w:val="24"/>
        </w:rPr>
      </w:pPr>
      <w:bookmarkStart w:id="69" w:name="OLE_LINK100"/>
      <w:r>
        <w:rPr>
          <w:rFonts w:ascii="宋体" w:hAnsi="宋体" w:hint="eastAsia"/>
          <w:bCs/>
          <w:sz w:val="24"/>
        </w:rPr>
        <w:t xml:space="preserve">    25、询问</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26、质疑</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A332E0" w:rsidRDefault="00573AE1">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332E0" w:rsidRDefault="00573AE1">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A332E0" w:rsidRDefault="00573AE1">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A332E0" w:rsidRDefault="00573AE1">
      <w:pPr>
        <w:spacing w:line="360" w:lineRule="auto"/>
        <w:ind w:firstLineChars="200" w:firstLine="480"/>
        <w:rPr>
          <w:rFonts w:ascii="宋体" w:hAnsi="宋体"/>
          <w:bCs/>
          <w:sz w:val="24"/>
          <w:lang w:val="zh-CN"/>
        </w:rPr>
      </w:pPr>
      <w:r>
        <w:rPr>
          <w:rFonts w:ascii="宋体" w:hAnsi="宋体" w:hint="eastAsia"/>
          <w:bCs/>
          <w:sz w:val="24"/>
          <w:lang w:val="zh-CN"/>
        </w:rPr>
        <w:t>27 投诉</w:t>
      </w:r>
    </w:p>
    <w:p w:rsidR="00A332E0" w:rsidRDefault="00573AE1">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A332E0" w:rsidRDefault="00A332E0">
      <w:pPr>
        <w:spacing w:line="360" w:lineRule="auto"/>
        <w:ind w:firstLineChars="200" w:firstLine="420"/>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A332E0">
      <w:pPr>
        <w:jc w:val="center"/>
        <w:outlineLvl w:val="0"/>
        <w:rPr>
          <w:rFonts w:ascii="黑体" w:eastAsia="黑体" w:hAnsi="黑体"/>
          <w:sz w:val="32"/>
          <w:szCs w:val="32"/>
        </w:rPr>
      </w:pPr>
    </w:p>
    <w:p w:rsidR="00A332E0" w:rsidRDefault="00573AE1">
      <w:pPr>
        <w:spacing w:line="360" w:lineRule="auto"/>
        <w:jc w:val="center"/>
        <w:rPr>
          <w:rFonts w:ascii="黑体" w:eastAsia="黑体" w:hAnsi="黑体"/>
          <w:sz w:val="28"/>
        </w:rPr>
      </w:pPr>
      <w:bookmarkStart w:id="70" w:name="_Toc374078452"/>
      <w:bookmarkStart w:id="71" w:name="_Toc376165139"/>
      <w:bookmarkStart w:id="72" w:name="_Toc15017"/>
      <w:bookmarkStart w:id="73" w:name="_Toc24341"/>
      <w:bookmarkStart w:id="74" w:name="_Toc372018550"/>
      <w:bookmarkStart w:id="75" w:name="_Toc372018970"/>
      <w:bookmarkStart w:id="76" w:name="_Toc26921"/>
      <w:r>
        <w:rPr>
          <w:rFonts w:ascii="黑体" w:eastAsia="黑体" w:hAnsi="黑体" w:hint="eastAsia"/>
          <w:sz w:val="28"/>
        </w:rPr>
        <w:lastRenderedPageBreak/>
        <w:t>第三章 项目技术要求和有关说明</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2024年螺丝螺帽采购</w:t>
      </w:r>
      <w:r>
        <w:rPr>
          <w:rFonts w:ascii="宋体" w:hAnsi="宋体" w:hint="eastAsia"/>
          <w:bCs/>
          <w:sz w:val="24"/>
          <w:szCs w:val="24"/>
          <w:lang w:val="zh-CN"/>
        </w:rPr>
        <w:t>。</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二、招标范围：铁螺丝、不锈钢螺丝、膨胀螺丝等。</w:t>
      </w:r>
    </w:p>
    <w:tbl>
      <w:tblPr>
        <w:tblW w:w="10407" w:type="dxa"/>
        <w:jc w:val="center"/>
        <w:tblLayout w:type="fixed"/>
        <w:tblLook w:val="04A0"/>
      </w:tblPr>
      <w:tblGrid>
        <w:gridCol w:w="795"/>
        <w:gridCol w:w="2670"/>
        <w:gridCol w:w="960"/>
        <w:gridCol w:w="1211"/>
        <w:gridCol w:w="1532"/>
        <w:gridCol w:w="1445"/>
        <w:gridCol w:w="1794"/>
      </w:tblGrid>
      <w:tr w:rsidR="00A332E0">
        <w:trPr>
          <w:trHeight w:val="58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序号</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货物名称</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单位</w:t>
            </w:r>
          </w:p>
        </w:tc>
        <w:tc>
          <w:tcPr>
            <w:tcW w:w="1211"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数量</w:t>
            </w:r>
          </w:p>
        </w:tc>
        <w:tc>
          <w:tcPr>
            <w:tcW w:w="1532"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最高单价</w:t>
            </w:r>
          </w:p>
        </w:tc>
        <w:tc>
          <w:tcPr>
            <w:tcW w:w="1445"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备注</w:t>
            </w:r>
          </w:p>
        </w:tc>
        <w:tc>
          <w:tcPr>
            <w:tcW w:w="1794" w:type="dxa"/>
            <w:tcBorders>
              <w:top w:val="single" w:sz="4" w:space="0" w:color="auto"/>
              <w:left w:val="nil"/>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推荐品牌/</w:t>
            </w:r>
          </w:p>
          <w:p w:rsidR="00A332E0" w:rsidRDefault="00573AE1">
            <w:pPr>
              <w:widowControl/>
              <w:jc w:val="center"/>
              <w:rPr>
                <w:rFonts w:ascii="宋体" w:hAnsi="宋体" w:cs="宋体"/>
                <w:kern w:val="0"/>
                <w:sz w:val="24"/>
                <w:szCs w:val="24"/>
              </w:rPr>
            </w:pPr>
            <w:r>
              <w:rPr>
                <w:rFonts w:ascii="宋体" w:hAnsi="宋体" w:cs="宋体" w:hint="eastAsia"/>
                <w:kern w:val="0"/>
                <w:sz w:val="24"/>
                <w:szCs w:val="24"/>
              </w:rPr>
              <w:t>生产厂家</w:t>
            </w:r>
          </w:p>
        </w:tc>
      </w:tr>
      <w:tr w:rsidR="00A332E0">
        <w:trPr>
          <w:trHeight w:val="37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铁螺丝12x50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445" w:type="dxa"/>
            <w:vMerge w:val="restart"/>
            <w:tcBorders>
              <w:top w:val="nil"/>
              <w:left w:val="nil"/>
              <w:right w:val="single" w:sz="4" w:space="0" w:color="auto"/>
            </w:tcBorders>
            <w:noWrap/>
            <w:vAlign w:val="center"/>
          </w:tcPr>
          <w:p w:rsidR="00A332E0" w:rsidRDefault="00573AE1">
            <w:pPr>
              <w:widowControl/>
              <w:jc w:val="left"/>
              <w:rPr>
                <w:rFonts w:ascii="宋体" w:hAnsi="宋体" w:cs="宋体"/>
                <w:kern w:val="0"/>
                <w:sz w:val="24"/>
                <w:szCs w:val="24"/>
              </w:rPr>
            </w:pPr>
            <w:r>
              <w:rPr>
                <w:rFonts w:ascii="宋体" w:hAnsi="宋体" w:cs="宋体" w:hint="eastAsia"/>
                <w:kern w:val="0"/>
                <w:sz w:val="24"/>
                <w:szCs w:val="24"/>
              </w:rPr>
              <w:t>1、材质：碳钢Q235；</w:t>
            </w:r>
          </w:p>
          <w:p w:rsidR="00A332E0" w:rsidRDefault="00573AE1">
            <w:pPr>
              <w:jc w:val="left"/>
              <w:rPr>
                <w:rFonts w:ascii="宋体" w:hAnsi="宋体" w:cs="宋体"/>
                <w:kern w:val="0"/>
                <w:sz w:val="24"/>
                <w:szCs w:val="24"/>
              </w:rPr>
            </w:pPr>
            <w:r>
              <w:rPr>
                <w:rFonts w:ascii="宋体" w:hAnsi="宋体" w:cs="宋体" w:hint="eastAsia"/>
                <w:kern w:val="0"/>
                <w:sz w:val="24"/>
                <w:szCs w:val="24"/>
              </w:rPr>
              <w:t>2、每副包括1个螺母，2个平垫，1个弹垫；</w:t>
            </w:r>
          </w:p>
          <w:p w:rsidR="00A332E0" w:rsidRDefault="00573AE1">
            <w:pPr>
              <w:jc w:val="left"/>
              <w:rPr>
                <w:rFonts w:ascii="宋体" w:hAnsi="宋体" w:cs="宋体"/>
                <w:kern w:val="0"/>
                <w:sz w:val="24"/>
                <w:szCs w:val="24"/>
              </w:rPr>
            </w:pPr>
            <w:r>
              <w:rPr>
                <w:rFonts w:ascii="宋体" w:hAnsi="宋体" w:cs="宋体" w:hint="eastAsia"/>
                <w:kern w:val="0"/>
                <w:sz w:val="24"/>
                <w:szCs w:val="24"/>
              </w:rPr>
              <w:t>3、双头螺丝每副包括2个螺母，4个平垫，2个弹垫。</w:t>
            </w:r>
          </w:p>
        </w:tc>
        <w:tc>
          <w:tcPr>
            <w:tcW w:w="1794" w:type="dxa"/>
            <w:vMerge w:val="restart"/>
            <w:tcBorders>
              <w:top w:val="nil"/>
              <w:left w:val="nil"/>
              <w:right w:val="single" w:sz="4" w:space="0" w:color="auto"/>
            </w:tcBorders>
            <w:noWrap/>
            <w:vAlign w:val="center"/>
          </w:tcPr>
          <w:p w:rsidR="00A332E0" w:rsidRDefault="00573AE1">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1、常熟标准件</w:t>
            </w:r>
          </w:p>
          <w:p w:rsidR="00A332E0" w:rsidRDefault="00573AE1">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2、晋亿实业</w:t>
            </w:r>
          </w:p>
          <w:p w:rsidR="00A332E0" w:rsidRDefault="00573AE1">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3、鹏驰五金</w:t>
            </w:r>
          </w:p>
          <w:p w:rsidR="00A332E0" w:rsidRDefault="00573AE1">
            <w:pPr>
              <w:widowControl/>
              <w:ind w:leftChars="-51" w:left="1" w:hangingChars="45" w:hanging="108"/>
              <w:jc w:val="left"/>
              <w:rPr>
                <w:rFonts w:ascii="宋体" w:hAnsi="宋体" w:cs="宋体"/>
                <w:kern w:val="0"/>
                <w:sz w:val="24"/>
                <w:szCs w:val="24"/>
              </w:rPr>
            </w:pPr>
            <w:r>
              <w:rPr>
                <w:rFonts w:ascii="宋体" w:hAnsi="宋体" w:cs="宋体" w:hint="eastAsia"/>
                <w:kern w:val="0"/>
                <w:sz w:val="24"/>
                <w:szCs w:val="24"/>
              </w:rPr>
              <w:t>4、闽都</w:t>
            </w:r>
          </w:p>
          <w:p w:rsidR="00A332E0" w:rsidRDefault="00573AE1">
            <w:pPr>
              <w:widowControl/>
              <w:ind w:leftChars="-51" w:left="1" w:hangingChars="45" w:hanging="108"/>
              <w:jc w:val="left"/>
            </w:pPr>
            <w:r>
              <w:rPr>
                <w:rFonts w:ascii="宋体" w:hAnsi="宋体" w:cs="宋体" w:hint="eastAsia"/>
                <w:kern w:val="0"/>
                <w:sz w:val="24"/>
                <w:szCs w:val="24"/>
              </w:rPr>
              <w:t>5、天宝</w:t>
            </w: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铁螺丝14x70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铁螺丝16X50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铁螺丝16X60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铁螺丝16X65</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25000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铁螺丝16X80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4000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铁螺丝16X110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铁螺丝16X120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铁螺丝18X70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800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1200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铁螺丝18X100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铁螺丝18X130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8.0 </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铁螺丝18X160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铁螺丝20X60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20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3700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20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铁螺丝20X100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20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600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8.9</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铁螺丝20X130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9.2</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铁螺丝20X140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9.5</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铁螺丝20X150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3100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7.7 </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铁螺丝24X120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11.2</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11.6</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铁螺丝24X140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铁螺丝24X150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3000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铁螺丝24X160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30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15.4</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21.2</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07"/>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25.5</w:t>
            </w:r>
          </w:p>
        </w:tc>
        <w:tc>
          <w:tcPr>
            <w:tcW w:w="1445"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widowControl/>
              <w:jc w:val="center"/>
              <w:rPr>
                <w:rFonts w:ascii="宋体" w:hAnsi="宋体" w:cs="宋体"/>
                <w:kern w:val="0"/>
                <w:sz w:val="24"/>
                <w:szCs w:val="24"/>
              </w:rPr>
            </w:pPr>
          </w:p>
        </w:tc>
      </w:tr>
      <w:tr w:rsidR="00A332E0">
        <w:trPr>
          <w:trHeight w:val="37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34</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27.0 </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960" w:type="dxa"/>
            <w:tcBorders>
              <w:top w:val="nil"/>
              <w:left w:val="nil"/>
              <w:bottom w:val="single" w:sz="4" w:space="0" w:color="auto"/>
              <w:right w:val="single" w:sz="4" w:space="0" w:color="auto"/>
            </w:tcBorders>
            <w:noWrap/>
            <w:vAlign w:val="center"/>
          </w:tcPr>
          <w:p w:rsidR="00A332E0" w:rsidRDefault="00573AE1">
            <w:pPr>
              <w:jc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铁螺丝30X150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960" w:type="dxa"/>
            <w:tcBorders>
              <w:top w:val="nil"/>
              <w:left w:val="nil"/>
              <w:bottom w:val="single" w:sz="4" w:space="0" w:color="auto"/>
              <w:right w:val="single" w:sz="4" w:space="0" w:color="auto"/>
            </w:tcBorders>
            <w:noWrap/>
            <w:vAlign w:val="center"/>
          </w:tcPr>
          <w:p w:rsidR="00A332E0" w:rsidRDefault="00573AE1">
            <w:pPr>
              <w:jc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 xml:space="preserve"> 41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铁螺丝36*130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铁螺丝36*150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77</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铁螺丝36*160</w:t>
            </w:r>
          </w:p>
        </w:tc>
        <w:tc>
          <w:tcPr>
            <w:tcW w:w="960" w:type="dxa"/>
            <w:tcBorders>
              <w:top w:val="nil"/>
              <w:left w:val="nil"/>
              <w:bottom w:val="single" w:sz="4" w:space="0" w:color="auto"/>
              <w:right w:val="single" w:sz="4" w:space="0" w:color="auto"/>
            </w:tcBorders>
            <w:noWrap/>
            <w:vAlign w:val="center"/>
          </w:tcPr>
          <w:p w:rsidR="00A332E0" w:rsidRDefault="00573AE1">
            <w:pPr>
              <w:jc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铁螺丝45*160</w:t>
            </w:r>
          </w:p>
        </w:tc>
        <w:tc>
          <w:tcPr>
            <w:tcW w:w="960" w:type="dxa"/>
            <w:tcBorders>
              <w:top w:val="nil"/>
              <w:left w:val="nil"/>
              <w:bottom w:val="single" w:sz="4" w:space="0" w:color="auto"/>
              <w:right w:val="single" w:sz="4" w:space="0" w:color="auto"/>
            </w:tcBorders>
            <w:noWrap/>
            <w:vAlign w:val="center"/>
          </w:tcPr>
          <w:p w:rsidR="00A332E0" w:rsidRDefault="00573AE1">
            <w:pPr>
              <w:jc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铁螺丝45*180</w:t>
            </w:r>
          </w:p>
        </w:tc>
        <w:tc>
          <w:tcPr>
            <w:tcW w:w="960" w:type="dxa"/>
            <w:tcBorders>
              <w:top w:val="nil"/>
              <w:left w:val="nil"/>
              <w:bottom w:val="single" w:sz="4" w:space="0" w:color="auto"/>
              <w:right w:val="single" w:sz="4" w:space="0" w:color="auto"/>
            </w:tcBorders>
            <w:noWrap/>
            <w:vAlign w:val="center"/>
          </w:tcPr>
          <w:p w:rsidR="00A332E0" w:rsidRDefault="00573AE1">
            <w:pPr>
              <w:jc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铁螺丝48*180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47</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铁螺丝48*200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160</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49</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双头螺丝16*80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7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双头螺丝24*120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6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2800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445" w:type="dxa"/>
            <w:vMerge w:val="restart"/>
            <w:tcBorders>
              <w:top w:val="single" w:sz="4" w:space="0" w:color="auto"/>
              <w:left w:val="nil"/>
              <w:right w:val="single" w:sz="4" w:space="0" w:color="auto"/>
            </w:tcBorders>
            <w:noWrap/>
            <w:vAlign w:val="center"/>
          </w:tcPr>
          <w:p w:rsidR="00A332E0" w:rsidRDefault="00573AE1">
            <w:pPr>
              <w:jc w:val="left"/>
              <w:rPr>
                <w:rFonts w:ascii="宋体" w:hAnsi="宋体" w:cs="宋体"/>
                <w:kern w:val="0"/>
                <w:sz w:val="24"/>
                <w:szCs w:val="24"/>
              </w:rPr>
            </w:pPr>
            <w:r>
              <w:rPr>
                <w:rFonts w:ascii="宋体" w:hAnsi="宋体" w:cs="宋体" w:hint="eastAsia"/>
                <w:kern w:val="0"/>
                <w:sz w:val="24"/>
                <w:szCs w:val="24"/>
              </w:rPr>
              <w:t>1、材质：304不锈钢</w:t>
            </w:r>
          </w:p>
          <w:p w:rsidR="00A332E0" w:rsidRDefault="00573AE1">
            <w:pPr>
              <w:jc w:val="left"/>
              <w:rPr>
                <w:rFonts w:ascii="宋体" w:hAnsi="宋体" w:cs="宋体"/>
                <w:kern w:val="0"/>
                <w:sz w:val="24"/>
                <w:szCs w:val="24"/>
              </w:rPr>
            </w:pPr>
            <w:r>
              <w:rPr>
                <w:rFonts w:ascii="宋体" w:hAnsi="宋体" w:cs="宋体" w:hint="eastAsia"/>
                <w:kern w:val="0"/>
                <w:sz w:val="24"/>
                <w:szCs w:val="24"/>
              </w:rPr>
              <w:t>2、每副包括1个螺母，2个平垫，1个弹垫</w:t>
            </w:r>
          </w:p>
        </w:tc>
        <w:tc>
          <w:tcPr>
            <w:tcW w:w="1794" w:type="dxa"/>
            <w:vMerge w:val="restart"/>
            <w:tcBorders>
              <w:top w:val="single" w:sz="4" w:space="0" w:color="auto"/>
              <w:left w:val="nil"/>
              <w:right w:val="single" w:sz="4" w:space="0" w:color="auto"/>
            </w:tcBorders>
            <w:noWrap/>
            <w:vAlign w:val="center"/>
          </w:tcPr>
          <w:p w:rsidR="00A332E0" w:rsidRDefault="00573AE1">
            <w:pPr>
              <w:widowControl/>
              <w:jc w:val="left"/>
              <w:rPr>
                <w:rFonts w:ascii="宋体" w:hAnsi="宋体" w:cs="宋体"/>
                <w:kern w:val="0"/>
                <w:sz w:val="24"/>
                <w:szCs w:val="24"/>
              </w:rPr>
            </w:pPr>
            <w:r>
              <w:rPr>
                <w:rFonts w:ascii="宋体" w:hAnsi="宋体" w:cs="宋体" w:hint="eastAsia"/>
                <w:kern w:val="0"/>
                <w:sz w:val="24"/>
                <w:szCs w:val="24"/>
              </w:rPr>
              <w:t>1、東明品牌</w:t>
            </w:r>
          </w:p>
          <w:p w:rsidR="00A332E0" w:rsidRDefault="00573AE1">
            <w:pPr>
              <w:widowControl/>
              <w:jc w:val="left"/>
              <w:rPr>
                <w:rFonts w:ascii="宋体" w:hAnsi="宋体" w:cs="宋体"/>
                <w:kern w:val="0"/>
                <w:sz w:val="24"/>
                <w:szCs w:val="24"/>
              </w:rPr>
            </w:pPr>
            <w:r>
              <w:rPr>
                <w:rFonts w:ascii="宋体" w:hAnsi="宋体" w:cs="宋体" w:hint="eastAsia"/>
                <w:kern w:val="0"/>
                <w:sz w:val="24"/>
                <w:szCs w:val="24"/>
              </w:rPr>
              <w:t>2、苏州中新</w:t>
            </w:r>
          </w:p>
          <w:p w:rsidR="00A332E0" w:rsidRDefault="00573AE1">
            <w:pPr>
              <w:widowControl/>
              <w:jc w:val="left"/>
              <w:rPr>
                <w:rFonts w:ascii="宋体" w:hAnsi="宋体" w:cs="宋体"/>
                <w:kern w:val="0"/>
                <w:sz w:val="24"/>
                <w:szCs w:val="24"/>
              </w:rPr>
            </w:pPr>
            <w:r>
              <w:rPr>
                <w:rFonts w:ascii="宋体" w:hAnsi="宋体" w:cs="宋体" w:hint="eastAsia"/>
                <w:kern w:val="0"/>
                <w:sz w:val="24"/>
                <w:szCs w:val="24"/>
              </w:rPr>
              <w:t>3、山东腾达</w:t>
            </w:r>
          </w:p>
          <w:p w:rsidR="00A332E0" w:rsidRDefault="00573AE1">
            <w:pPr>
              <w:widowControl/>
              <w:jc w:val="left"/>
              <w:rPr>
                <w:rFonts w:ascii="宋体" w:hAnsi="宋体" w:cs="宋体"/>
                <w:kern w:val="0"/>
                <w:sz w:val="24"/>
                <w:szCs w:val="24"/>
              </w:rPr>
            </w:pPr>
            <w:r>
              <w:rPr>
                <w:rFonts w:ascii="宋体" w:hAnsi="宋体" w:cs="宋体" w:hint="eastAsia"/>
                <w:kern w:val="0"/>
                <w:sz w:val="24"/>
                <w:szCs w:val="24"/>
              </w:rPr>
              <w:t>4、华杰</w:t>
            </w:r>
          </w:p>
          <w:p w:rsidR="00A332E0" w:rsidRDefault="00573AE1">
            <w:pPr>
              <w:pStyle w:val="aff3"/>
            </w:pPr>
            <w:r>
              <w:rPr>
                <w:rFonts w:ascii="宋体" w:hAnsi="宋体" w:cs="宋体" w:hint="eastAsia"/>
                <w:kern w:val="0"/>
                <w:sz w:val="24"/>
                <w:szCs w:val="24"/>
              </w:rPr>
              <w:t>5、上海奥展</w:t>
            </w:r>
          </w:p>
        </w:tc>
      </w:tr>
      <w:tr w:rsidR="00A332E0">
        <w:trPr>
          <w:trHeight w:val="368"/>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6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不锈钢螺丝16X100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68"/>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sz w:val="24"/>
                <w:szCs w:val="24"/>
              </w:rPr>
              <w:t>55</w:t>
            </w:r>
          </w:p>
        </w:tc>
        <w:tc>
          <w:tcPr>
            <w:tcW w:w="267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960" w:type="dxa"/>
            <w:tcBorders>
              <w:top w:val="single" w:sz="4" w:space="0" w:color="auto"/>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18.5</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sz w:val="24"/>
                <w:szCs w:val="24"/>
              </w:rPr>
              <w:t>56</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铁膨胀螺丝6MM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0.77</w:t>
            </w:r>
          </w:p>
        </w:tc>
        <w:tc>
          <w:tcPr>
            <w:tcW w:w="1445" w:type="dxa"/>
            <w:vMerge w:val="restart"/>
            <w:tcBorders>
              <w:top w:val="nil"/>
              <w:left w:val="nil"/>
              <w:right w:val="single" w:sz="4" w:space="0" w:color="auto"/>
            </w:tcBorders>
            <w:noWrap/>
            <w:vAlign w:val="center"/>
          </w:tcPr>
          <w:p w:rsidR="00A332E0" w:rsidRDefault="00573AE1">
            <w:pPr>
              <w:jc w:val="left"/>
              <w:rPr>
                <w:rFonts w:ascii="宋体" w:hAnsi="宋体" w:cs="宋体"/>
                <w:kern w:val="0"/>
                <w:sz w:val="24"/>
                <w:szCs w:val="24"/>
              </w:rPr>
            </w:pPr>
            <w:r>
              <w:rPr>
                <w:rFonts w:ascii="宋体" w:hAnsi="宋体" w:cs="宋体" w:hint="eastAsia"/>
                <w:kern w:val="0"/>
                <w:sz w:val="24"/>
                <w:szCs w:val="24"/>
              </w:rPr>
              <w:t>1、材质：镀锌铁膨胀</w:t>
            </w:r>
          </w:p>
          <w:p w:rsidR="00A332E0" w:rsidRDefault="00573AE1">
            <w:pPr>
              <w:jc w:val="left"/>
              <w:rPr>
                <w:rFonts w:ascii="宋体" w:hAnsi="宋体" w:cs="宋体"/>
                <w:kern w:val="0"/>
                <w:sz w:val="24"/>
                <w:szCs w:val="24"/>
              </w:rPr>
            </w:pPr>
            <w:r>
              <w:rPr>
                <w:rFonts w:ascii="宋体" w:hAnsi="宋体" w:cs="宋体" w:hint="eastAsia"/>
                <w:kern w:val="0"/>
                <w:sz w:val="24"/>
                <w:szCs w:val="24"/>
              </w:rPr>
              <w:t>2、每副包括1个螺母，1个平垫，1个弹垫</w:t>
            </w:r>
          </w:p>
        </w:tc>
        <w:tc>
          <w:tcPr>
            <w:tcW w:w="1794" w:type="dxa"/>
            <w:vMerge w:val="restart"/>
            <w:tcBorders>
              <w:top w:val="nil"/>
              <w:left w:val="nil"/>
              <w:right w:val="single" w:sz="4" w:space="0" w:color="auto"/>
            </w:tcBorders>
            <w:noWrap/>
            <w:vAlign w:val="center"/>
          </w:tcPr>
          <w:p w:rsidR="00A332E0" w:rsidRDefault="00573AE1">
            <w:pPr>
              <w:widowControl/>
              <w:jc w:val="left"/>
              <w:rPr>
                <w:rFonts w:ascii="宋体" w:hAnsi="宋体" w:cs="宋体"/>
                <w:kern w:val="0"/>
                <w:sz w:val="24"/>
                <w:szCs w:val="24"/>
              </w:rPr>
            </w:pPr>
            <w:r>
              <w:rPr>
                <w:rFonts w:ascii="宋体" w:hAnsi="宋体" w:cs="宋体" w:hint="eastAsia"/>
                <w:kern w:val="0"/>
                <w:sz w:val="24"/>
                <w:szCs w:val="24"/>
              </w:rPr>
              <w:t>1、新世纪</w:t>
            </w:r>
          </w:p>
          <w:p w:rsidR="00A332E0" w:rsidRDefault="00573AE1">
            <w:pPr>
              <w:widowControl/>
              <w:jc w:val="left"/>
              <w:rPr>
                <w:rFonts w:ascii="宋体" w:hAnsi="宋体" w:cs="宋体"/>
                <w:kern w:val="0"/>
                <w:sz w:val="24"/>
                <w:szCs w:val="24"/>
              </w:rPr>
            </w:pPr>
            <w:r>
              <w:rPr>
                <w:rFonts w:ascii="宋体" w:hAnsi="宋体" w:cs="宋体" w:hint="eastAsia"/>
                <w:kern w:val="0"/>
                <w:sz w:val="24"/>
                <w:szCs w:val="24"/>
              </w:rPr>
              <w:t>2、晋亿实业</w:t>
            </w:r>
          </w:p>
          <w:p w:rsidR="00A332E0" w:rsidRDefault="00573AE1">
            <w:pPr>
              <w:widowControl/>
              <w:jc w:val="left"/>
              <w:rPr>
                <w:rFonts w:ascii="宋体" w:hAnsi="宋体" w:cs="宋体"/>
                <w:kern w:val="0"/>
                <w:sz w:val="24"/>
                <w:szCs w:val="24"/>
              </w:rPr>
            </w:pPr>
            <w:r>
              <w:rPr>
                <w:rFonts w:ascii="宋体" w:hAnsi="宋体" w:cs="宋体" w:hint="eastAsia"/>
                <w:kern w:val="0"/>
                <w:sz w:val="24"/>
                <w:szCs w:val="24"/>
              </w:rPr>
              <w:t>3、上海天宝</w:t>
            </w:r>
          </w:p>
          <w:p w:rsidR="00A332E0" w:rsidRDefault="00573AE1">
            <w:pPr>
              <w:pStyle w:val="aff3"/>
            </w:pPr>
            <w:r>
              <w:rPr>
                <w:rFonts w:ascii="宋体" w:hAnsi="宋体" w:cs="宋体" w:hint="eastAsia"/>
                <w:kern w:val="0"/>
                <w:sz w:val="24"/>
                <w:szCs w:val="24"/>
              </w:rPr>
              <w:t>4、博源</w:t>
            </w: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铁膨胀螺丝8MM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3000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sz w:val="24"/>
                <w:szCs w:val="24"/>
              </w:rPr>
              <w:t>58</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铁膨胀螺丝10MM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18500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sz w:val="24"/>
                <w:szCs w:val="24"/>
              </w:rPr>
              <w:t>59</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铁膨胀螺丝12MM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sz w:val="24"/>
                <w:szCs w:val="24"/>
              </w:rPr>
              <w:t>60</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铁膨胀螺丝14MM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445" w:type="dxa"/>
            <w:vMerge/>
            <w:tcBorders>
              <w:left w:val="nil"/>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nil"/>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267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铁膨胀螺丝16MM</w:t>
            </w:r>
          </w:p>
        </w:tc>
        <w:tc>
          <w:tcPr>
            <w:tcW w:w="960" w:type="dxa"/>
            <w:tcBorders>
              <w:top w:val="nil"/>
              <w:left w:val="nil"/>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445" w:type="dxa"/>
            <w:vMerge/>
            <w:tcBorders>
              <w:left w:val="nil"/>
              <w:bottom w:val="single" w:sz="4" w:space="0" w:color="auto"/>
              <w:right w:val="single" w:sz="4" w:space="0" w:color="auto"/>
            </w:tcBorders>
            <w:noWrap/>
            <w:vAlign w:val="center"/>
          </w:tcPr>
          <w:p w:rsidR="00A332E0" w:rsidRDefault="00A332E0">
            <w:pPr>
              <w:jc w:val="center"/>
              <w:rPr>
                <w:rFonts w:ascii="宋体" w:hAnsi="宋体" w:cs="宋体"/>
                <w:kern w:val="0"/>
                <w:sz w:val="24"/>
                <w:szCs w:val="24"/>
              </w:rPr>
            </w:pPr>
          </w:p>
        </w:tc>
        <w:tc>
          <w:tcPr>
            <w:tcW w:w="1794" w:type="dxa"/>
            <w:vMerge/>
            <w:tcBorders>
              <w:left w:val="nil"/>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铁膨胀螺丝20MM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50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16.4</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63</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不锈钢膨胀螺丝6MM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445" w:type="dxa"/>
            <w:vMerge w:val="restart"/>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rPr>
                <w:rFonts w:ascii="宋体" w:hAnsi="宋体" w:cs="宋体"/>
                <w:kern w:val="0"/>
                <w:sz w:val="24"/>
                <w:szCs w:val="24"/>
              </w:rPr>
            </w:pPr>
            <w:r>
              <w:rPr>
                <w:rFonts w:ascii="宋体" w:hAnsi="宋体" w:cs="宋体" w:hint="eastAsia"/>
                <w:kern w:val="0"/>
                <w:sz w:val="24"/>
                <w:szCs w:val="24"/>
              </w:rPr>
              <w:t>1、材质：304不锈钢</w:t>
            </w:r>
          </w:p>
          <w:p w:rsidR="00A332E0" w:rsidRDefault="00573AE1">
            <w:pPr>
              <w:widowControl/>
              <w:jc w:val="center"/>
              <w:rPr>
                <w:rFonts w:ascii="宋体" w:hAnsi="宋体" w:cs="宋体"/>
                <w:kern w:val="0"/>
                <w:sz w:val="24"/>
                <w:szCs w:val="24"/>
              </w:rPr>
            </w:pPr>
            <w:r>
              <w:rPr>
                <w:rFonts w:ascii="宋体" w:hAnsi="宋体" w:cs="宋体" w:hint="eastAsia"/>
                <w:kern w:val="0"/>
                <w:sz w:val="24"/>
                <w:szCs w:val="24"/>
              </w:rPr>
              <w:t>2、每副包括1个螺母，1个平垫，1个弹垫</w:t>
            </w:r>
          </w:p>
        </w:tc>
        <w:tc>
          <w:tcPr>
            <w:tcW w:w="1794" w:type="dxa"/>
            <w:vMerge w:val="restart"/>
            <w:tcBorders>
              <w:top w:val="single" w:sz="4" w:space="0" w:color="auto"/>
              <w:left w:val="single" w:sz="4" w:space="0" w:color="auto"/>
              <w:bottom w:val="single" w:sz="4" w:space="0" w:color="auto"/>
              <w:right w:val="single" w:sz="4" w:space="0" w:color="auto"/>
            </w:tcBorders>
            <w:noWrap/>
            <w:vAlign w:val="center"/>
          </w:tcPr>
          <w:p w:rsidR="00A332E0" w:rsidRDefault="00573AE1">
            <w:pPr>
              <w:rPr>
                <w:rFonts w:ascii="宋体" w:hAnsi="宋体"/>
                <w:sz w:val="24"/>
                <w:szCs w:val="24"/>
              </w:rPr>
            </w:pPr>
            <w:r>
              <w:rPr>
                <w:rFonts w:ascii="宋体" w:hAnsi="宋体" w:hint="eastAsia"/>
                <w:sz w:val="24"/>
                <w:szCs w:val="24"/>
              </w:rPr>
              <w:t>1、東明品牌</w:t>
            </w:r>
          </w:p>
          <w:p w:rsidR="00A332E0" w:rsidRDefault="00573AE1">
            <w:pPr>
              <w:rPr>
                <w:rFonts w:ascii="宋体" w:hAnsi="宋体"/>
                <w:sz w:val="24"/>
                <w:szCs w:val="24"/>
              </w:rPr>
            </w:pPr>
            <w:r>
              <w:rPr>
                <w:rFonts w:ascii="宋体" w:hAnsi="宋体" w:hint="eastAsia"/>
                <w:sz w:val="24"/>
                <w:szCs w:val="24"/>
              </w:rPr>
              <w:t>2、苏州中新</w:t>
            </w:r>
          </w:p>
          <w:p w:rsidR="00A332E0" w:rsidRDefault="00573AE1">
            <w:pPr>
              <w:rPr>
                <w:rFonts w:ascii="宋体" w:hAnsi="宋体"/>
                <w:sz w:val="24"/>
                <w:szCs w:val="24"/>
              </w:rPr>
            </w:pPr>
            <w:r>
              <w:rPr>
                <w:rFonts w:ascii="宋体" w:hAnsi="宋体" w:hint="eastAsia"/>
                <w:sz w:val="24"/>
                <w:szCs w:val="24"/>
              </w:rPr>
              <w:t>3、山东腾达</w:t>
            </w:r>
          </w:p>
          <w:p w:rsidR="00A332E0" w:rsidRDefault="00573AE1">
            <w:pPr>
              <w:rPr>
                <w:rFonts w:ascii="宋体" w:hAnsi="宋体"/>
                <w:sz w:val="24"/>
                <w:szCs w:val="24"/>
              </w:rPr>
            </w:pPr>
            <w:r>
              <w:rPr>
                <w:rFonts w:ascii="宋体" w:hAnsi="宋体" w:hint="eastAsia"/>
                <w:sz w:val="24"/>
                <w:szCs w:val="24"/>
              </w:rPr>
              <w:t>4、华杰</w:t>
            </w: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64</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不锈钢膨胀螺丝8MM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10</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不锈钢膨胀螺丝10MM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不锈钢膨胀螺丝12MM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67</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不锈钢膨胀螺丝14MM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15</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不锈钢膨胀螺丝16MM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11</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r w:rsidR="00A332E0">
        <w:trPr>
          <w:trHeight w:val="354"/>
          <w:jc w:val="center"/>
        </w:trPr>
        <w:tc>
          <w:tcPr>
            <w:tcW w:w="795"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267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不锈钢膨胀螺丝20MM</w:t>
            </w:r>
          </w:p>
        </w:tc>
        <w:tc>
          <w:tcPr>
            <w:tcW w:w="960"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副</w:t>
            </w:r>
          </w:p>
        </w:tc>
        <w:tc>
          <w:tcPr>
            <w:tcW w:w="1211"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532" w:type="dxa"/>
            <w:tcBorders>
              <w:top w:val="single" w:sz="4" w:space="0" w:color="auto"/>
              <w:left w:val="single" w:sz="4" w:space="0" w:color="auto"/>
              <w:bottom w:val="single" w:sz="4" w:space="0" w:color="auto"/>
              <w:right w:val="single" w:sz="4" w:space="0" w:color="auto"/>
            </w:tcBorders>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445"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widowControl/>
              <w:jc w:val="center"/>
              <w:rPr>
                <w:rFonts w:ascii="宋体" w:hAnsi="宋体" w:cs="宋体"/>
                <w:kern w:val="0"/>
                <w:sz w:val="24"/>
                <w:szCs w:val="24"/>
              </w:rPr>
            </w:pPr>
          </w:p>
        </w:tc>
        <w:tc>
          <w:tcPr>
            <w:tcW w:w="1794" w:type="dxa"/>
            <w:vMerge/>
            <w:tcBorders>
              <w:top w:val="single" w:sz="4" w:space="0" w:color="auto"/>
              <w:left w:val="single" w:sz="4" w:space="0" w:color="auto"/>
              <w:bottom w:val="single" w:sz="4" w:space="0" w:color="auto"/>
              <w:right w:val="single" w:sz="4" w:space="0" w:color="auto"/>
            </w:tcBorders>
            <w:noWrap/>
            <w:vAlign w:val="center"/>
          </w:tcPr>
          <w:p w:rsidR="00A332E0" w:rsidRDefault="00A332E0">
            <w:pPr>
              <w:jc w:val="center"/>
              <w:rPr>
                <w:rFonts w:ascii="宋体" w:hAnsi="宋体"/>
                <w:sz w:val="24"/>
                <w:szCs w:val="24"/>
              </w:rPr>
            </w:pPr>
          </w:p>
        </w:tc>
      </w:tr>
    </w:tbl>
    <w:p w:rsidR="00A332E0" w:rsidRDefault="00A332E0">
      <w:pPr>
        <w:spacing w:line="360" w:lineRule="auto"/>
        <w:ind w:firstLine="480"/>
        <w:rPr>
          <w:rFonts w:hAnsi="宋体"/>
          <w:b/>
          <w:bCs/>
          <w:szCs w:val="21"/>
        </w:rPr>
      </w:pPr>
    </w:p>
    <w:p w:rsidR="00A332E0" w:rsidRDefault="00573AE1">
      <w:pPr>
        <w:spacing w:line="360" w:lineRule="auto"/>
        <w:ind w:firstLine="480"/>
        <w:rPr>
          <w:rFonts w:ascii="宋体" w:hAnsi="宋体"/>
          <w:b/>
          <w:bCs/>
          <w:sz w:val="24"/>
          <w:szCs w:val="24"/>
          <w:lang w:val="zh-CN"/>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1、符合GB/T16938-2008</w:t>
      </w:r>
      <w:r>
        <w:rPr>
          <w:rFonts w:ascii="宋体" w:hAnsi="宋体"/>
          <w:bCs/>
          <w:sz w:val="24"/>
          <w:szCs w:val="24"/>
          <w:lang w:val="zh-CN"/>
        </w:rPr>
        <w:t>紧固件 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 通用技术条件</w:t>
      </w:r>
      <w:r>
        <w:rPr>
          <w:rFonts w:ascii="宋体" w:hAnsi="宋体" w:hint="eastAsia"/>
          <w:bCs/>
          <w:sz w:val="24"/>
          <w:szCs w:val="24"/>
          <w:lang w:val="zh-CN"/>
        </w:rPr>
        <w:t>标准。</w:t>
      </w:r>
    </w:p>
    <w:p w:rsidR="00A332E0" w:rsidRDefault="009A0A4C">
      <w:pPr>
        <w:spacing w:line="360" w:lineRule="auto"/>
        <w:rPr>
          <w:rFonts w:ascii="宋体" w:hAnsi="宋体"/>
          <w:bCs/>
          <w:sz w:val="24"/>
          <w:szCs w:val="24"/>
          <w:lang w:val="zh-CN"/>
        </w:rPr>
      </w:pPr>
      <w:r w:rsidRPr="0021616E">
        <w:rPr>
          <w:rFonts w:ascii="宋体" w:hAnsi="宋体"/>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1589419792(1)" style="width:459.75pt;height:366.75pt">
            <v:imagedata r:id="rId10" o:title="1589419792(1)"/>
          </v:shape>
        </w:pict>
      </w:r>
    </w:p>
    <w:p w:rsidR="00A332E0" w:rsidRDefault="00A332E0">
      <w:pPr>
        <w:spacing w:line="360" w:lineRule="auto"/>
        <w:rPr>
          <w:rFonts w:ascii="宋体" w:hAnsi="宋体"/>
          <w:bCs/>
          <w:sz w:val="24"/>
          <w:szCs w:val="24"/>
          <w:lang w:val="zh-CN"/>
        </w:rPr>
      </w:pPr>
    </w:p>
    <w:p w:rsidR="00A332E0" w:rsidRDefault="00A332E0">
      <w:pPr>
        <w:spacing w:line="360" w:lineRule="auto"/>
        <w:rPr>
          <w:rFonts w:ascii="宋体" w:hAnsi="宋体"/>
          <w:bCs/>
          <w:sz w:val="24"/>
          <w:szCs w:val="24"/>
          <w:lang w:val="zh-CN"/>
        </w:rPr>
      </w:pP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四、供货期：自合同签订之日起一年或供货/服务/维修金额累计达到合同总额之日，以先到者为准，分批供货，接到甲方通知后开始计算，常规产品二天内送到，特殊产品七天内送到。</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六、款的支付：</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lastRenderedPageBreak/>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w:t>
      </w:r>
      <w:r>
        <w:rPr>
          <w:rFonts w:ascii="宋体" w:hAnsi="宋体" w:hint="eastAsia"/>
          <w:bCs/>
          <w:sz w:val="24"/>
          <w:szCs w:val="24"/>
        </w:rPr>
        <w:t>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A332E0" w:rsidRDefault="00573AE1">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A332E0" w:rsidRDefault="00A332E0">
      <w:pPr>
        <w:jc w:val="center"/>
        <w:outlineLvl w:val="0"/>
        <w:rPr>
          <w:rFonts w:ascii="黑体" w:eastAsia="黑体" w:hAnsi="黑体"/>
          <w:sz w:val="28"/>
        </w:rPr>
      </w:pPr>
    </w:p>
    <w:p w:rsidR="00A332E0" w:rsidRDefault="00A332E0">
      <w:pPr>
        <w:jc w:val="center"/>
        <w:outlineLvl w:val="0"/>
        <w:rPr>
          <w:rFonts w:ascii="黑体" w:eastAsia="黑体" w:hAnsi="黑体"/>
          <w:sz w:val="28"/>
        </w:rPr>
      </w:pPr>
    </w:p>
    <w:p w:rsidR="00A332E0" w:rsidRDefault="00A332E0">
      <w:pPr>
        <w:jc w:val="center"/>
        <w:outlineLvl w:val="0"/>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pStyle w:val="aff3"/>
        <w:rPr>
          <w:rFonts w:ascii="黑体" w:eastAsia="黑体" w:hAnsi="黑体"/>
          <w:sz w:val="28"/>
        </w:rPr>
      </w:pPr>
    </w:p>
    <w:p w:rsidR="00A332E0" w:rsidRDefault="00A332E0">
      <w:pPr>
        <w:outlineLvl w:val="0"/>
        <w:rPr>
          <w:rFonts w:ascii="黑体" w:eastAsia="黑体" w:hAnsi="黑体"/>
          <w:sz w:val="28"/>
        </w:rPr>
      </w:pPr>
    </w:p>
    <w:p w:rsidR="00A332E0" w:rsidRDefault="00573AE1">
      <w:pPr>
        <w:jc w:val="center"/>
        <w:rPr>
          <w:rFonts w:ascii="黑体" w:eastAsia="黑体" w:hAnsi="黑体"/>
          <w:sz w:val="28"/>
        </w:rPr>
      </w:pPr>
      <w:r>
        <w:rPr>
          <w:rFonts w:ascii="黑体" w:eastAsia="黑体" w:hAnsi="黑体" w:hint="eastAsia"/>
          <w:sz w:val="28"/>
        </w:rPr>
        <w:lastRenderedPageBreak/>
        <w:t>第四章 2024年螺丝螺帽采购合同</w:t>
      </w:r>
    </w:p>
    <w:p w:rsidR="00A332E0" w:rsidRDefault="00A332E0">
      <w:pPr>
        <w:spacing w:line="360" w:lineRule="auto"/>
        <w:jc w:val="right"/>
        <w:rPr>
          <w:rFonts w:ascii="宋体" w:hAnsi="宋体"/>
          <w:b/>
          <w:sz w:val="28"/>
          <w:szCs w:val="28"/>
        </w:rPr>
      </w:pPr>
    </w:p>
    <w:p w:rsidR="00A332E0" w:rsidRDefault="00573AE1">
      <w:pPr>
        <w:spacing w:line="360" w:lineRule="auto"/>
        <w:rPr>
          <w:rFonts w:ascii="宋体"/>
          <w:color w:val="000000"/>
          <w:kern w:val="0"/>
          <w:sz w:val="24"/>
        </w:rPr>
      </w:pPr>
      <w:bookmarkStart w:id="77" w:name="_Toc32439"/>
      <w:bookmarkStart w:id="78"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A332E0" w:rsidRDefault="00573AE1">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A332E0" w:rsidRDefault="00573AE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A332E0" w:rsidRDefault="00573AE1">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A332E0" w:rsidRDefault="00573AE1">
      <w:pPr>
        <w:spacing w:line="360" w:lineRule="auto"/>
        <w:ind w:firstLineChars="200" w:firstLine="480"/>
        <w:rPr>
          <w:rFonts w:ascii="宋体"/>
          <w:bCs/>
          <w:sz w:val="24"/>
        </w:rPr>
      </w:pPr>
      <w:r>
        <w:rPr>
          <w:rFonts w:ascii="宋体" w:hAnsi="宋体" w:hint="eastAsia"/>
          <w:bCs/>
          <w:sz w:val="24"/>
        </w:rPr>
        <w:t>二、下列文件均为本合同不可分割部分：</w:t>
      </w:r>
    </w:p>
    <w:p w:rsidR="00A332E0" w:rsidRDefault="00573AE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）2024年施工围挡采购合同及所附条款；（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）招标文件（采购项目编号：YXGYJT202405008）；（</w:t>
      </w:r>
      <w:r>
        <w:rPr>
          <w:rFonts w:ascii="宋体" w:hAnsi="宋体"/>
          <w:bCs/>
          <w:sz w:val="24"/>
        </w:rPr>
        <w:t>5</w:t>
      </w:r>
      <w:r>
        <w:rPr>
          <w:rFonts w:ascii="宋体" w:hAnsi="宋体" w:hint="eastAsia"/>
          <w:bCs/>
          <w:sz w:val="24"/>
        </w:rPr>
        <w:t>）乙方在投标过程中所作的其他有关承诺、声明、书面澄清等。</w:t>
      </w:r>
    </w:p>
    <w:p w:rsidR="00A332E0" w:rsidRDefault="00573AE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A332E0" w:rsidRDefault="00573AE1">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A332E0" w:rsidRDefault="00573AE1">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A332E0" w:rsidRDefault="00573AE1">
      <w:pPr>
        <w:spacing w:line="360" w:lineRule="auto"/>
        <w:ind w:firstLineChars="200" w:firstLine="480"/>
        <w:rPr>
          <w:rFonts w:ascii="宋体" w:hAnsi="宋体"/>
          <w:color w:val="000000"/>
          <w:kern w:val="0"/>
          <w:sz w:val="24"/>
          <w:u w:color="000000"/>
        </w:rPr>
      </w:pPr>
      <w:r>
        <w:rPr>
          <w:rFonts w:ascii="宋体" w:hAnsi="宋体" w:hint="eastAsia"/>
          <w:bCs/>
          <w:sz w:val="24"/>
        </w:rPr>
        <w:t>六、本合同一式伍份，甲乙双方各持贰份，报送上级主管部门存档壹份。</w:t>
      </w:r>
    </w:p>
    <w:p w:rsidR="00A332E0" w:rsidRDefault="00A332E0">
      <w:pPr>
        <w:spacing w:line="360" w:lineRule="auto"/>
        <w:ind w:firstLineChars="200" w:firstLine="480"/>
        <w:rPr>
          <w:rFonts w:ascii="宋体" w:hAnsi="宋体"/>
          <w:bCs/>
          <w:sz w:val="24"/>
        </w:rPr>
      </w:pPr>
    </w:p>
    <w:p w:rsidR="00A332E0" w:rsidRDefault="00A332E0">
      <w:pPr>
        <w:spacing w:line="360" w:lineRule="auto"/>
        <w:jc w:val="center"/>
        <w:outlineLvl w:val="0"/>
        <w:rPr>
          <w:rFonts w:ascii="楷体_GB2312" w:eastAsia="楷体_GB2312"/>
          <w:b/>
          <w:sz w:val="32"/>
          <w:szCs w:val="32"/>
        </w:rPr>
      </w:pPr>
    </w:p>
    <w:p w:rsidR="00A332E0" w:rsidRDefault="00A332E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332E0">
        <w:trPr>
          <w:jc w:val="center"/>
        </w:trPr>
        <w:tc>
          <w:tcPr>
            <w:tcW w:w="4643" w:type="dxa"/>
            <w:noWrap/>
          </w:tcPr>
          <w:p w:rsidR="00A332E0" w:rsidRDefault="00573AE1">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甲方：（盖章）</w:t>
            </w:r>
            <w:bookmarkEnd w:id="79"/>
          </w:p>
        </w:tc>
        <w:tc>
          <w:tcPr>
            <w:tcW w:w="4643" w:type="dxa"/>
            <w:noWrap/>
          </w:tcPr>
          <w:p w:rsidR="00A332E0" w:rsidRDefault="00573AE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A332E0">
        <w:trPr>
          <w:jc w:val="center"/>
        </w:trPr>
        <w:tc>
          <w:tcPr>
            <w:tcW w:w="4643" w:type="dxa"/>
            <w:noWrap/>
          </w:tcPr>
          <w:p w:rsidR="00A332E0" w:rsidRDefault="00573AE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A332E0" w:rsidRDefault="00573AE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332E0">
        <w:trPr>
          <w:jc w:val="center"/>
        </w:trPr>
        <w:tc>
          <w:tcPr>
            <w:tcW w:w="4643" w:type="dxa"/>
            <w:noWrap/>
          </w:tcPr>
          <w:p w:rsidR="00A332E0" w:rsidRDefault="00573AE1">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A332E0" w:rsidRDefault="00573AE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332E0">
        <w:trPr>
          <w:jc w:val="center"/>
        </w:trPr>
        <w:tc>
          <w:tcPr>
            <w:tcW w:w="4643" w:type="dxa"/>
            <w:noWrap/>
          </w:tcPr>
          <w:p w:rsidR="00A332E0" w:rsidRDefault="00573AE1">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A332E0" w:rsidRDefault="00573AE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332E0">
        <w:trPr>
          <w:jc w:val="center"/>
        </w:trPr>
        <w:tc>
          <w:tcPr>
            <w:tcW w:w="4643" w:type="dxa"/>
            <w:noWrap/>
          </w:tcPr>
          <w:p w:rsidR="00A332E0" w:rsidRDefault="00573AE1">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A332E0" w:rsidRDefault="00573AE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A332E0" w:rsidRDefault="00A332E0">
            <w:pPr>
              <w:widowControl/>
              <w:adjustRightInd w:val="0"/>
              <w:jc w:val="left"/>
              <w:rPr>
                <w:rFonts w:ascii="宋体" w:hAnsi="宋体" w:cs="宋体"/>
                <w:kern w:val="0"/>
                <w:sz w:val="24"/>
                <w:szCs w:val="24"/>
                <w:lang w:val="zh-CN"/>
              </w:rPr>
            </w:pPr>
          </w:p>
        </w:tc>
      </w:tr>
      <w:tr w:rsidR="00A332E0">
        <w:trPr>
          <w:jc w:val="center"/>
        </w:trPr>
        <w:tc>
          <w:tcPr>
            <w:tcW w:w="4643" w:type="dxa"/>
            <w:noWrap/>
          </w:tcPr>
          <w:p w:rsidR="00A332E0" w:rsidRDefault="00573AE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A332E0" w:rsidRDefault="00573AE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332E0">
        <w:trPr>
          <w:jc w:val="center"/>
        </w:trPr>
        <w:tc>
          <w:tcPr>
            <w:tcW w:w="4643" w:type="dxa"/>
            <w:noWrap/>
          </w:tcPr>
          <w:p w:rsidR="00A332E0" w:rsidRDefault="00573AE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A332E0" w:rsidRDefault="00573AE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A332E0" w:rsidRDefault="00A332E0">
      <w:pPr>
        <w:spacing w:line="360" w:lineRule="auto"/>
        <w:jc w:val="center"/>
        <w:outlineLvl w:val="0"/>
        <w:rPr>
          <w:rFonts w:ascii="黑体" w:eastAsia="黑体" w:hAnsi="黑体"/>
          <w:sz w:val="28"/>
        </w:rPr>
      </w:pPr>
    </w:p>
    <w:p w:rsidR="00A332E0" w:rsidRDefault="00A332E0">
      <w:pPr>
        <w:spacing w:line="360" w:lineRule="auto"/>
        <w:jc w:val="center"/>
        <w:outlineLvl w:val="0"/>
        <w:rPr>
          <w:rFonts w:ascii="黑体" w:eastAsia="黑体" w:hAnsi="黑体"/>
          <w:sz w:val="28"/>
        </w:rPr>
      </w:pPr>
    </w:p>
    <w:p w:rsidR="00A332E0" w:rsidRDefault="00A332E0">
      <w:pPr>
        <w:spacing w:line="360" w:lineRule="auto"/>
        <w:jc w:val="center"/>
        <w:outlineLvl w:val="0"/>
        <w:rPr>
          <w:rFonts w:ascii="黑体" w:eastAsia="黑体" w:hAnsi="黑体"/>
          <w:sz w:val="28"/>
        </w:rPr>
      </w:pPr>
    </w:p>
    <w:p w:rsidR="00A332E0" w:rsidRDefault="00573AE1">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p w:rsidR="00A332E0" w:rsidRDefault="00573AE1">
      <w:pPr>
        <w:spacing w:line="360" w:lineRule="auto"/>
        <w:ind w:firstLineChars="200" w:firstLine="480"/>
        <w:rPr>
          <w:rFonts w:ascii="宋体" w:hAnsi="宋体"/>
          <w:bCs/>
          <w:sz w:val="24"/>
        </w:rPr>
      </w:pPr>
      <w:r>
        <w:rPr>
          <w:rFonts w:ascii="宋体" w:hAnsi="宋体" w:hint="eastAsia"/>
          <w:bCs/>
          <w:sz w:val="24"/>
        </w:rPr>
        <w:t>根据项目编号：YXGYJT202405008 招标文件和该项目的中标通知书及乙方投标文件，甲乙双方就此次中标的服务相关问题，同意按下列条款规定执行。</w:t>
      </w:r>
    </w:p>
    <w:p w:rsidR="00A332E0" w:rsidRDefault="00573AE1">
      <w:pPr>
        <w:pStyle w:val="affffffff3"/>
        <w:spacing w:line="360" w:lineRule="auto"/>
        <w:ind w:firstLine="480"/>
        <w:rPr>
          <w:rFonts w:ascii="宋体" w:hAnsi="宋体"/>
          <w:bCs/>
          <w:sz w:val="24"/>
        </w:rPr>
      </w:pPr>
      <w:r>
        <w:rPr>
          <w:rFonts w:ascii="宋体" w:hAnsi="宋体" w:hint="eastAsia"/>
          <w:bCs/>
          <w:sz w:val="24"/>
        </w:rPr>
        <w:t>一、合同内容：本次招标货物为。</w:t>
      </w:r>
    </w:p>
    <w:p w:rsidR="00A332E0" w:rsidRDefault="00573AE1">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ˎ̥" w:hAnsi="ˎ̥" w:cs="宋体" w:hint="eastAsia"/>
          <w:kern w:val="0"/>
          <w:sz w:val="24"/>
        </w:rPr>
        <w:t>。</w:t>
      </w:r>
    </w:p>
    <w:p w:rsidR="00A332E0" w:rsidRDefault="00573AE1">
      <w:pPr>
        <w:spacing w:line="360" w:lineRule="auto"/>
        <w:ind w:firstLineChars="200" w:firstLine="480"/>
        <w:rPr>
          <w:rFonts w:ascii="宋体" w:hAnsi="宋体"/>
          <w:bCs/>
          <w:sz w:val="24"/>
        </w:rPr>
      </w:pPr>
      <w:r>
        <w:rPr>
          <w:rFonts w:ascii="宋体" w:hAnsi="宋体" w:hint="eastAsia"/>
          <w:bCs/>
          <w:sz w:val="24"/>
        </w:rPr>
        <w:t>三、价格及支付</w:t>
      </w:r>
    </w:p>
    <w:p w:rsidR="00A332E0" w:rsidRDefault="00573AE1">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A332E0" w:rsidRDefault="00573AE1">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服务、人力、机械、运输、装卸、仓储、各种税费、劳保、专利技术、质保、政策性文件（如遇政策性文件调整税费，报价将作相应调整）规定及合同包含的所有风险、责任等各项所有费用。</w:t>
      </w:r>
    </w:p>
    <w:p w:rsidR="00A332E0" w:rsidRDefault="00573AE1" w:rsidP="00573AE1">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w:t>
      </w:r>
      <w:r>
        <w:rPr>
          <w:rFonts w:ascii="宋体" w:hAnsi="宋体" w:hint="eastAsia"/>
          <w:bCs/>
          <w:sz w:val="24"/>
          <w:szCs w:val="24"/>
        </w:rPr>
        <w:t>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A332E0" w:rsidRDefault="00573AE1">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A332E0" w:rsidRDefault="00573AE1">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A332E0" w:rsidRDefault="00573AE1">
      <w:pPr>
        <w:spacing w:line="360" w:lineRule="auto"/>
        <w:ind w:firstLineChars="200" w:firstLine="480"/>
        <w:rPr>
          <w:rFonts w:ascii="宋体"/>
          <w:bCs/>
          <w:sz w:val="24"/>
          <w:szCs w:val="24"/>
        </w:rPr>
      </w:pPr>
      <w:r>
        <w:rPr>
          <w:rFonts w:ascii="宋体" w:hAnsi="宋体" w:hint="eastAsia"/>
          <w:bCs/>
          <w:sz w:val="24"/>
          <w:szCs w:val="24"/>
        </w:rPr>
        <w:t>四、质量保证</w:t>
      </w:r>
    </w:p>
    <w:p w:rsidR="00A332E0" w:rsidRDefault="00573AE1">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A332E0" w:rsidRDefault="00573AE1">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332E0" w:rsidRDefault="00573AE1">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332E0" w:rsidRDefault="00573AE1">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w:t>
      </w:r>
      <w:r>
        <w:rPr>
          <w:rFonts w:ascii="宋体" w:hAnsi="宋体"/>
          <w:bCs/>
          <w:sz w:val="24"/>
          <w:szCs w:val="24"/>
        </w:rPr>
        <w:lastRenderedPageBreak/>
        <w:t>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A332E0" w:rsidRDefault="00573AE1">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A332E0" w:rsidRDefault="00573AE1">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乙方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A332E0" w:rsidRDefault="00573AE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A332E0" w:rsidRDefault="00573AE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332E0" w:rsidRDefault="00573AE1">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A332E0" w:rsidRDefault="00573AE1">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乙方不履行合同或履行合同不符合约定的，甲方有权随时解除合同，并扣除相应的违约金及质保金。如果甲方因此造成的实际损失超过约定的违约金及质保金，则乙方的赔偿额应以甲方的实际损失为准。</w:t>
      </w:r>
    </w:p>
    <w:p w:rsidR="00A332E0" w:rsidRDefault="00573AE1">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332E0" w:rsidRDefault="00573AE1">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A332E0" w:rsidRDefault="00573AE1">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A332E0" w:rsidRDefault="00573AE1">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A332E0" w:rsidRDefault="00573AE1">
      <w:pPr>
        <w:spacing w:line="360" w:lineRule="auto"/>
        <w:ind w:firstLineChars="166" w:firstLine="398"/>
        <w:rPr>
          <w:rFonts w:ascii="宋体" w:hAnsi="宋体"/>
          <w:bCs/>
          <w:sz w:val="24"/>
          <w:lang w:val="zh-CN"/>
        </w:rPr>
      </w:pPr>
      <w:r>
        <w:rPr>
          <w:rFonts w:ascii="宋体" w:hAnsi="宋体" w:hint="eastAsia"/>
          <w:bCs/>
          <w:sz w:val="24"/>
          <w:lang w:val="zh-CN"/>
        </w:rPr>
        <w:lastRenderedPageBreak/>
        <w:t>1、因工程质量问题发生争议的，应当邀请国家认可的质量检测机构对质量进行鉴定。符合标准的，鉴定费由甲方承担；不符合质量标准的，鉴定费由乙方承担。</w:t>
      </w:r>
    </w:p>
    <w:p w:rsidR="00A332E0" w:rsidRDefault="00573AE1">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2、因履行本合同引起的或与本合同有关的争议，先由甲方</w:t>
      </w:r>
      <w:r>
        <w:rPr>
          <w:rFonts w:ascii="宋体" w:hAnsi="宋体" w:hint="eastAsia"/>
          <w:bCs/>
          <w:sz w:val="24"/>
          <w:szCs w:val="24"/>
          <w:lang w:val="zh-CN"/>
        </w:rPr>
        <w:t>所属上级部门协</w:t>
      </w:r>
      <w:r>
        <w:rPr>
          <w:rFonts w:ascii="宋体" w:hAnsi="宋体" w:hint="eastAsia"/>
          <w:bCs/>
          <w:sz w:val="24"/>
          <w:lang w:val="zh-CN"/>
        </w:rPr>
        <w:t>调解决，如协调解决不成，则可向甲方所在地（宜兴）法院起诉。</w:t>
      </w:r>
    </w:p>
    <w:p w:rsidR="00A332E0" w:rsidRDefault="00573AE1">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A332E0" w:rsidRDefault="00573AE1">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A332E0" w:rsidRDefault="00573AE1">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A332E0" w:rsidRDefault="00573AE1">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A332E0" w:rsidRDefault="00573AE1">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A332E0" w:rsidRDefault="00A332E0">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 w:rsidR="00A332E0" w:rsidRDefault="00A332E0">
      <w:pPr>
        <w:spacing w:line="360" w:lineRule="auto"/>
        <w:jc w:val="center"/>
        <w:outlineLvl w:val="0"/>
        <w:rPr>
          <w:rFonts w:ascii="黑体" w:eastAsia="黑体" w:hAnsi="黑体"/>
          <w:sz w:val="32"/>
          <w:szCs w:val="32"/>
        </w:rPr>
      </w:pPr>
    </w:p>
    <w:p w:rsidR="00A332E0" w:rsidRDefault="00573AE1">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A332E0" w:rsidRDefault="00A332E0">
      <w:pPr>
        <w:spacing w:line="360" w:lineRule="auto"/>
        <w:jc w:val="center"/>
        <w:outlineLvl w:val="0"/>
        <w:rPr>
          <w:rFonts w:ascii="黑体" w:eastAsia="黑体" w:hAnsi="黑体"/>
          <w:sz w:val="28"/>
        </w:rPr>
      </w:pPr>
    </w:p>
    <w:p w:rsidR="00A332E0" w:rsidRDefault="00A332E0">
      <w:pPr>
        <w:spacing w:line="360" w:lineRule="auto"/>
        <w:jc w:val="center"/>
        <w:outlineLvl w:val="0"/>
        <w:rPr>
          <w:rFonts w:ascii="黑体" w:eastAsia="黑体" w:hAnsi="黑体"/>
          <w:sz w:val="28"/>
        </w:rPr>
      </w:pPr>
    </w:p>
    <w:p w:rsidR="00A332E0" w:rsidRDefault="00A332E0">
      <w:pPr>
        <w:rPr>
          <w:rFonts w:ascii="黑体" w:eastAsia="黑体"/>
          <w:b/>
          <w:sz w:val="120"/>
          <w:szCs w:val="120"/>
        </w:rPr>
      </w:pPr>
    </w:p>
    <w:p w:rsidR="00A332E0" w:rsidRDefault="00573AE1">
      <w:pPr>
        <w:jc w:val="center"/>
        <w:rPr>
          <w:rFonts w:ascii="宋体" w:hAnsi="宋体"/>
          <w:b/>
          <w:sz w:val="120"/>
          <w:szCs w:val="120"/>
        </w:rPr>
      </w:pPr>
      <w:bookmarkStart w:id="84" w:name="_Toc29240"/>
      <w:r>
        <w:rPr>
          <w:rFonts w:ascii="宋体" w:hAnsi="宋体" w:hint="eastAsia"/>
          <w:b/>
          <w:sz w:val="120"/>
          <w:szCs w:val="120"/>
        </w:rPr>
        <w:t>投标文件</w:t>
      </w:r>
      <w:bookmarkEnd w:id="84"/>
    </w:p>
    <w:p w:rsidR="00A332E0" w:rsidRDefault="00573AE1">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YXGYJT202405008</w:t>
      </w:r>
    </w:p>
    <w:p w:rsidR="00A332E0" w:rsidRDefault="00A332E0">
      <w:pPr>
        <w:jc w:val="center"/>
        <w:rPr>
          <w:rFonts w:ascii="宋体" w:hAnsi="宋体"/>
          <w:b/>
          <w:sz w:val="32"/>
          <w:szCs w:val="32"/>
        </w:rPr>
      </w:pPr>
    </w:p>
    <w:p w:rsidR="00A332E0" w:rsidRDefault="00A332E0">
      <w:pPr>
        <w:rPr>
          <w:rFonts w:ascii="宋体" w:hAnsi="宋体"/>
          <w:b/>
          <w:sz w:val="32"/>
          <w:szCs w:val="32"/>
        </w:rPr>
      </w:pPr>
    </w:p>
    <w:p w:rsidR="00A332E0" w:rsidRDefault="00A332E0">
      <w:pPr>
        <w:rPr>
          <w:rFonts w:ascii="宋体" w:hAnsi="宋体"/>
          <w:b/>
          <w:sz w:val="32"/>
          <w:szCs w:val="32"/>
        </w:rPr>
      </w:pPr>
    </w:p>
    <w:p w:rsidR="00A332E0" w:rsidRDefault="00573AE1">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宜兴市公用市政工程有限公司2024年螺丝螺帽采购</w:t>
      </w:r>
    </w:p>
    <w:p w:rsidR="00A332E0" w:rsidRDefault="00573AE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A332E0" w:rsidRDefault="00573AE1">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A332E0" w:rsidRDefault="00A332E0">
      <w:pPr>
        <w:rPr>
          <w:rFonts w:ascii="楷体_GB2312" w:eastAsia="楷体_GB2312"/>
          <w:b/>
          <w:sz w:val="32"/>
          <w:szCs w:val="32"/>
        </w:rPr>
      </w:pPr>
    </w:p>
    <w:p w:rsidR="00A332E0" w:rsidRDefault="00A332E0">
      <w:pPr>
        <w:rPr>
          <w:rFonts w:ascii="楷体_GB2312" w:eastAsia="楷体_GB2312"/>
          <w:b/>
          <w:sz w:val="32"/>
          <w:szCs w:val="32"/>
        </w:rPr>
      </w:pPr>
    </w:p>
    <w:p w:rsidR="00A332E0" w:rsidRDefault="00A332E0">
      <w:pPr>
        <w:rPr>
          <w:rFonts w:ascii="楷体_GB2312" w:eastAsia="楷体_GB2312"/>
          <w:b/>
          <w:sz w:val="32"/>
          <w:szCs w:val="32"/>
        </w:rPr>
      </w:pPr>
    </w:p>
    <w:p w:rsidR="00A332E0" w:rsidRDefault="00A332E0">
      <w:pPr>
        <w:rPr>
          <w:rFonts w:ascii="楷体_GB2312" w:eastAsia="楷体_GB2312"/>
          <w:b/>
          <w:sz w:val="32"/>
          <w:szCs w:val="32"/>
        </w:rPr>
      </w:pPr>
    </w:p>
    <w:p w:rsidR="00A332E0" w:rsidRDefault="00573AE1">
      <w:pPr>
        <w:jc w:val="center"/>
        <w:rPr>
          <w:rFonts w:ascii="宋体" w:hAnsi="宋体"/>
          <w:b/>
          <w:sz w:val="32"/>
          <w:szCs w:val="32"/>
        </w:rPr>
      </w:pPr>
      <w:bookmarkStart w:id="89" w:name="_Toc1179"/>
      <w:r>
        <w:rPr>
          <w:rFonts w:ascii="宋体" w:hAnsi="宋体" w:hint="eastAsia"/>
          <w:b/>
          <w:sz w:val="32"/>
          <w:szCs w:val="32"/>
        </w:rPr>
        <w:t>日期： 年 月 日</w:t>
      </w:r>
      <w:bookmarkEnd w:id="89"/>
    </w:p>
    <w:p w:rsidR="00A332E0" w:rsidRDefault="00573AE1">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A332E0" w:rsidRDefault="00573AE1" w:rsidP="009A0A4C">
      <w:pPr>
        <w:spacing w:beforeLines="50" w:afterLines="50"/>
        <w:jc w:val="center"/>
        <w:rPr>
          <w:rFonts w:ascii="黑体" w:eastAsia="黑体"/>
          <w:bCs/>
          <w:sz w:val="28"/>
          <w:szCs w:val="28"/>
        </w:rPr>
      </w:pPr>
      <w:r>
        <w:rPr>
          <w:rFonts w:ascii="黑体" w:eastAsia="黑体" w:hint="eastAsia"/>
          <w:bCs/>
          <w:sz w:val="28"/>
          <w:szCs w:val="28"/>
        </w:rPr>
        <w:t>投标函</w:t>
      </w:r>
    </w:p>
    <w:p w:rsidR="00A332E0" w:rsidRDefault="00573AE1">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A332E0" w:rsidRDefault="00573AE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2024年螺丝螺帽采购</w:t>
      </w:r>
      <w:r>
        <w:rPr>
          <w:rFonts w:ascii="宋体" w:hAnsi="宋体" w:hint="eastAsia"/>
          <w:bCs/>
          <w:sz w:val="24"/>
          <w:lang w:val="zh-CN"/>
        </w:rPr>
        <w:t>招标文件，经仔细阅读和研究，我方决定参加投标。</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332E0" w:rsidRDefault="00573AE1">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A332E0" w:rsidRDefault="00573AE1">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332E0" w:rsidRDefault="00A332E0">
      <w:pPr>
        <w:spacing w:line="276" w:lineRule="auto"/>
        <w:ind w:left="480"/>
        <w:rPr>
          <w:rFonts w:ascii="宋体" w:hAnsi="宋体"/>
          <w:bCs/>
          <w:sz w:val="24"/>
          <w:lang w:val="zh-CN"/>
        </w:rPr>
      </w:pPr>
    </w:p>
    <w:p w:rsidR="00A332E0" w:rsidRDefault="00573AE1">
      <w:pPr>
        <w:spacing w:line="276" w:lineRule="auto"/>
        <w:rPr>
          <w:rFonts w:ascii="宋体" w:hAnsi="宋体"/>
          <w:bCs/>
          <w:sz w:val="24"/>
          <w:lang w:val="zh-CN"/>
        </w:rPr>
      </w:pPr>
      <w:r>
        <w:rPr>
          <w:rFonts w:ascii="宋体" w:hAnsi="宋体" w:hint="eastAsia"/>
          <w:bCs/>
          <w:sz w:val="24"/>
          <w:lang w:val="zh-CN"/>
        </w:rPr>
        <w:t>单位：                              邮编：</w:t>
      </w:r>
    </w:p>
    <w:p w:rsidR="00A332E0" w:rsidRDefault="00573AE1">
      <w:pPr>
        <w:spacing w:line="276" w:lineRule="auto"/>
        <w:rPr>
          <w:rFonts w:ascii="宋体" w:hAnsi="宋体"/>
          <w:bCs/>
          <w:sz w:val="24"/>
          <w:lang w:val="zh-CN"/>
        </w:rPr>
      </w:pPr>
      <w:r>
        <w:rPr>
          <w:rFonts w:ascii="宋体" w:hAnsi="宋体" w:hint="eastAsia"/>
          <w:bCs/>
          <w:sz w:val="24"/>
          <w:lang w:val="zh-CN"/>
        </w:rPr>
        <w:t xml:space="preserve">      联系人：                            地址：</w:t>
      </w:r>
    </w:p>
    <w:p w:rsidR="00A332E0" w:rsidRDefault="00573AE1">
      <w:pPr>
        <w:spacing w:line="276" w:lineRule="auto"/>
        <w:rPr>
          <w:rFonts w:ascii="宋体" w:hAnsi="宋体"/>
          <w:bCs/>
          <w:sz w:val="24"/>
          <w:lang w:val="zh-CN"/>
        </w:rPr>
      </w:pPr>
      <w:r>
        <w:rPr>
          <w:rFonts w:ascii="宋体" w:hAnsi="宋体" w:hint="eastAsia"/>
          <w:bCs/>
          <w:sz w:val="24"/>
          <w:lang w:val="zh-CN"/>
        </w:rPr>
        <w:t xml:space="preserve">      开户名称：                          手机号码：</w:t>
      </w:r>
    </w:p>
    <w:p w:rsidR="00A332E0" w:rsidRDefault="00573AE1">
      <w:pPr>
        <w:spacing w:line="276" w:lineRule="auto"/>
        <w:rPr>
          <w:rFonts w:ascii="宋体" w:hAnsi="宋体"/>
          <w:bCs/>
          <w:sz w:val="24"/>
          <w:lang w:val="zh-CN"/>
        </w:rPr>
      </w:pPr>
      <w:r>
        <w:rPr>
          <w:rFonts w:ascii="宋体" w:hAnsi="宋体" w:hint="eastAsia"/>
          <w:bCs/>
          <w:sz w:val="24"/>
          <w:lang w:val="zh-CN"/>
        </w:rPr>
        <w:t xml:space="preserve">      开户银行：                          开户账号：</w:t>
      </w:r>
    </w:p>
    <w:p w:rsidR="00A332E0" w:rsidRDefault="00A332E0">
      <w:pPr>
        <w:spacing w:line="276" w:lineRule="auto"/>
        <w:rPr>
          <w:rFonts w:ascii="宋体" w:hAnsi="宋体"/>
          <w:bCs/>
          <w:sz w:val="24"/>
          <w:lang w:val="zh-CN"/>
        </w:rPr>
      </w:pPr>
    </w:p>
    <w:p w:rsidR="00A332E0" w:rsidRDefault="00573AE1">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A332E0" w:rsidRDefault="00573AE1">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A332E0" w:rsidRDefault="00573AE1">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A332E0" w:rsidRDefault="00573AE1">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A332E0" w:rsidRDefault="00573AE1">
      <w:pPr>
        <w:spacing w:line="540" w:lineRule="exact"/>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0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1593"/>
        <w:gridCol w:w="705"/>
        <w:gridCol w:w="942"/>
        <w:gridCol w:w="1365"/>
        <w:gridCol w:w="1380"/>
        <w:gridCol w:w="1410"/>
        <w:gridCol w:w="1395"/>
        <w:gridCol w:w="1305"/>
      </w:tblGrid>
      <w:tr w:rsidR="00A332E0">
        <w:trPr>
          <w:trHeight w:val="457"/>
          <w:jc w:val="center"/>
        </w:trPr>
        <w:tc>
          <w:tcPr>
            <w:tcW w:w="724"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序号</w:t>
            </w:r>
          </w:p>
        </w:tc>
        <w:tc>
          <w:tcPr>
            <w:tcW w:w="1593"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货物名称</w:t>
            </w:r>
          </w:p>
        </w:tc>
        <w:tc>
          <w:tcPr>
            <w:tcW w:w="705"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单位</w:t>
            </w:r>
          </w:p>
        </w:tc>
        <w:tc>
          <w:tcPr>
            <w:tcW w:w="942"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数量</w:t>
            </w:r>
          </w:p>
        </w:tc>
        <w:tc>
          <w:tcPr>
            <w:tcW w:w="1365"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含税单价</w:t>
            </w:r>
          </w:p>
        </w:tc>
        <w:tc>
          <w:tcPr>
            <w:tcW w:w="1380"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含税总价</w:t>
            </w:r>
          </w:p>
        </w:tc>
        <w:tc>
          <w:tcPr>
            <w:tcW w:w="1410"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不含税总价</w:t>
            </w:r>
          </w:p>
        </w:tc>
        <w:tc>
          <w:tcPr>
            <w:tcW w:w="1395"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增值税税额</w:t>
            </w:r>
          </w:p>
        </w:tc>
        <w:tc>
          <w:tcPr>
            <w:tcW w:w="1305" w:type="dxa"/>
            <w:noWrap/>
            <w:vAlign w:val="center"/>
          </w:tcPr>
          <w:p w:rsidR="00A332E0" w:rsidRDefault="00573AE1">
            <w:pPr>
              <w:widowControl/>
              <w:jc w:val="center"/>
              <w:rPr>
                <w:rFonts w:ascii="宋体" w:hAnsi="宋体" w:cs="宋体"/>
                <w:kern w:val="0"/>
                <w:szCs w:val="21"/>
              </w:rPr>
            </w:pPr>
            <w:r>
              <w:rPr>
                <w:rFonts w:ascii="宋体" w:hAnsi="宋体" w:cs="宋体" w:hint="eastAsia"/>
                <w:kern w:val="0"/>
                <w:szCs w:val="21"/>
              </w:rPr>
              <w:t>投标品牌</w:t>
            </w:r>
          </w:p>
        </w:tc>
      </w:tr>
      <w:tr w:rsidR="00A332E0">
        <w:trPr>
          <w:trHeight w:val="37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铁螺丝12x50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val="restart"/>
            <w:noWrap/>
            <w:vAlign w:val="center"/>
          </w:tcPr>
          <w:p w:rsidR="00A332E0" w:rsidRDefault="00A332E0">
            <w:pPr>
              <w:widowControl/>
              <w:ind w:leftChars="-51" w:left="-13" w:hangingChars="45" w:hanging="94"/>
              <w:jc w:val="left"/>
              <w:rPr>
                <w:rFonts w:ascii="宋体" w:hAnsi="宋体" w:cs="宋体"/>
                <w:kern w:val="0"/>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铁螺丝14x70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铁螺丝16X60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铁螺丝16X65</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铁螺丝16X70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25000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铁螺丝16X80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4000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铁螺丝16X110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铁螺丝16X120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铁螺丝18X70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800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铁螺丝18X90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1200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铁螺丝18X100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铁螺丝18X120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铁螺丝18X130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16</w:t>
            </w:r>
          </w:p>
        </w:tc>
        <w:tc>
          <w:tcPr>
            <w:tcW w:w="1593"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铁螺丝18X160</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20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铁螺丝20X60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20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3700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20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19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铁螺丝20X100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铁螺丝20X120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600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铁螺丝20X140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铁螺丝20X150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铁螺丝22X90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3100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铁螺丝24X100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27</w:t>
            </w:r>
          </w:p>
        </w:tc>
        <w:tc>
          <w:tcPr>
            <w:tcW w:w="1593"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铁螺丝24X120</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29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铁螺丝24X140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铁螺丝24X150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3000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07"/>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铁螺丝24X160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30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widowControl/>
              <w:jc w:val="center"/>
              <w:rPr>
                <w:rFonts w:ascii="宋体" w:hAnsi="宋体" w:cs="宋体"/>
                <w:kern w:val="0"/>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铁螺丝27X90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铁螺丝27X100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lastRenderedPageBreak/>
              <w:t>34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铁螺丝27X130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铁螺丝27X150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铁螺丝30X100</w:t>
            </w:r>
          </w:p>
        </w:tc>
        <w:tc>
          <w:tcPr>
            <w:tcW w:w="705" w:type="dxa"/>
            <w:noWrap/>
            <w:vAlign w:val="center"/>
          </w:tcPr>
          <w:p w:rsidR="00A332E0" w:rsidRDefault="00573AE1">
            <w:pPr>
              <w:jc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铁螺丝30X120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铁螺丝30X130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39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铁螺丝30X150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铁螺丝30X160</w:t>
            </w:r>
          </w:p>
        </w:tc>
        <w:tc>
          <w:tcPr>
            <w:tcW w:w="705" w:type="dxa"/>
            <w:noWrap/>
            <w:vAlign w:val="center"/>
          </w:tcPr>
          <w:p w:rsidR="00A332E0" w:rsidRDefault="00573AE1">
            <w:pPr>
              <w:jc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 41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铁螺丝36*130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铁螺丝36*150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铁螺丝36*160</w:t>
            </w:r>
          </w:p>
        </w:tc>
        <w:tc>
          <w:tcPr>
            <w:tcW w:w="705" w:type="dxa"/>
            <w:noWrap/>
            <w:vAlign w:val="center"/>
          </w:tcPr>
          <w:p w:rsidR="00A332E0" w:rsidRDefault="00573AE1">
            <w:pPr>
              <w:jc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44</w:t>
            </w:r>
          </w:p>
        </w:tc>
        <w:tc>
          <w:tcPr>
            <w:tcW w:w="1593"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铁螺丝45*160</w:t>
            </w:r>
          </w:p>
        </w:tc>
        <w:tc>
          <w:tcPr>
            <w:tcW w:w="705" w:type="dxa"/>
            <w:noWrap/>
            <w:vAlign w:val="center"/>
          </w:tcPr>
          <w:p w:rsidR="00A332E0" w:rsidRDefault="00573AE1">
            <w:pPr>
              <w:jc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593"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铁螺丝45*180</w:t>
            </w:r>
          </w:p>
        </w:tc>
        <w:tc>
          <w:tcPr>
            <w:tcW w:w="705" w:type="dxa"/>
            <w:noWrap/>
            <w:vAlign w:val="center"/>
          </w:tcPr>
          <w:p w:rsidR="00A332E0" w:rsidRDefault="00573AE1">
            <w:pPr>
              <w:jc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铁螺丝48*180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铁螺丝48*200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双头螺丝16*70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49</w:t>
            </w:r>
          </w:p>
        </w:tc>
        <w:tc>
          <w:tcPr>
            <w:tcW w:w="1593"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双头螺丝16*80</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双头螺丝16*180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7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双头螺丝24*120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6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不锈钢螺丝16X70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2800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val="restart"/>
            <w:noWrap/>
            <w:vAlign w:val="center"/>
          </w:tcPr>
          <w:p w:rsidR="00A332E0" w:rsidRDefault="00A332E0">
            <w:pPr>
              <w:widowControl/>
              <w:jc w:val="left"/>
              <w:rPr>
                <w:rFonts w:ascii="宋体" w:hAnsi="宋体" w:cs="宋体"/>
                <w:szCs w:val="21"/>
              </w:rPr>
            </w:pPr>
          </w:p>
        </w:tc>
      </w:tr>
      <w:tr w:rsidR="00A332E0">
        <w:trPr>
          <w:trHeight w:val="36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不锈钢螺丝16X90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6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不锈钢螺丝16X100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68"/>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szCs w:val="21"/>
              </w:rPr>
              <w:t>55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不锈钢螺丝18X90</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szCs w:val="21"/>
              </w:rPr>
              <w:t>56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铁膨胀螺丝6MM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val="restart"/>
            <w:noWrap/>
            <w:vAlign w:val="center"/>
          </w:tcPr>
          <w:p w:rsidR="00A332E0" w:rsidRDefault="00A332E0">
            <w:pPr>
              <w:widowControl/>
              <w:jc w:val="left"/>
              <w:rPr>
                <w:rFonts w:ascii="宋体" w:hAnsi="宋体" w:cs="宋体"/>
                <w:kern w:val="0"/>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57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铁膨胀螺丝8MM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3000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szCs w:val="21"/>
              </w:rPr>
              <w:t>58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铁膨胀螺丝10MM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18500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szCs w:val="21"/>
              </w:rPr>
              <w:t>59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铁膨胀螺丝12MM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4500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szCs w:val="21"/>
              </w:rPr>
              <w:t>60</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铁膨胀螺丝14MM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61</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w:t>
            </w:r>
            <w:r>
              <w:rPr>
                <w:rFonts w:ascii="宋体" w:hAnsi="宋体" w:cs="宋体" w:hint="eastAsia"/>
                <w:color w:val="000000"/>
                <w:kern w:val="0"/>
                <w:szCs w:val="21"/>
              </w:rPr>
              <w:lastRenderedPageBreak/>
              <w:t>16MM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lastRenderedPageBreak/>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lastRenderedPageBreak/>
              <w:t>62</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铁膨胀螺丝20MM</w:t>
            </w:r>
          </w:p>
        </w:tc>
        <w:tc>
          <w:tcPr>
            <w:tcW w:w="705"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50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32"/>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63</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不锈钢膨胀螺丝6MM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val="restart"/>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64</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不锈钢膨胀螺丝8MM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10</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65</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不锈钢膨胀螺丝10MM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66</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不锈钢膨胀螺丝12MM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不锈钢膨胀螺丝14MM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15</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68</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不锈钢膨胀螺丝16MM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11</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354"/>
          <w:jc w:val="center"/>
        </w:trPr>
        <w:tc>
          <w:tcPr>
            <w:tcW w:w="724"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69</w:t>
            </w:r>
          </w:p>
        </w:tc>
        <w:tc>
          <w:tcPr>
            <w:tcW w:w="1593" w:type="dxa"/>
            <w:noWrap/>
            <w:vAlign w:val="center"/>
          </w:tcPr>
          <w:p w:rsidR="00A332E0" w:rsidRDefault="00573AE1">
            <w:pPr>
              <w:widowControl/>
              <w:jc w:val="center"/>
              <w:textAlignment w:val="center"/>
              <w:rPr>
                <w:rFonts w:ascii="宋体" w:hAnsi="宋体" w:cs="宋体"/>
                <w:color w:val="000000"/>
                <w:szCs w:val="21"/>
              </w:rPr>
            </w:pPr>
            <w:r>
              <w:rPr>
                <w:rFonts w:ascii="宋体" w:hAnsi="宋体" w:cs="宋体" w:hint="eastAsia"/>
                <w:color w:val="000000"/>
                <w:kern w:val="0"/>
                <w:szCs w:val="21"/>
              </w:rPr>
              <w:t>不锈钢膨胀螺丝20MM</w:t>
            </w:r>
          </w:p>
        </w:tc>
        <w:tc>
          <w:tcPr>
            <w:tcW w:w="705"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副</w:t>
            </w:r>
          </w:p>
        </w:tc>
        <w:tc>
          <w:tcPr>
            <w:tcW w:w="942" w:type="dxa"/>
            <w:noWrap/>
            <w:vAlign w:val="center"/>
          </w:tcPr>
          <w:p w:rsidR="00A332E0" w:rsidRDefault="00573AE1">
            <w:pPr>
              <w:widowControl/>
              <w:jc w:val="right"/>
              <w:textAlignment w:val="center"/>
              <w:rPr>
                <w:rFonts w:ascii="宋体" w:hAnsi="宋体" w:cs="宋体"/>
                <w:color w:val="000000"/>
                <w:szCs w:val="21"/>
              </w:rPr>
            </w:pPr>
            <w:r>
              <w:rPr>
                <w:rFonts w:ascii="宋体" w:hAnsi="宋体" w:cs="宋体" w:hint="eastAsia"/>
                <w:color w:val="000000"/>
                <w:kern w:val="0"/>
                <w:szCs w:val="21"/>
              </w:rPr>
              <w:t>7</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vMerge/>
            <w:noWrap/>
            <w:vAlign w:val="center"/>
          </w:tcPr>
          <w:p w:rsidR="00A332E0" w:rsidRDefault="00A332E0">
            <w:pPr>
              <w:jc w:val="center"/>
              <w:rPr>
                <w:rFonts w:ascii="宋体" w:hAnsi="宋体" w:cs="宋体"/>
                <w:szCs w:val="21"/>
              </w:rPr>
            </w:pPr>
          </w:p>
        </w:tc>
      </w:tr>
      <w:tr w:rsidR="00A332E0">
        <w:trPr>
          <w:trHeight w:val="494"/>
          <w:jc w:val="center"/>
        </w:trPr>
        <w:tc>
          <w:tcPr>
            <w:tcW w:w="3964" w:type="dxa"/>
            <w:gridSpan w:val="4"/>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365" w:type="dxa"/>
            <w:noWrap/>
            <w:vAlign w:val="center"/>
          </w:tcPr>
          <w:p w:rsidR="00A332E0" w:rsidRDefault="00A332E0">
            <w:pPr>
              <w:widowControl/>
              <w:jc w:val="center"/>
              <w:textAlignment w:val="center"/>
              <w:rPr>
                <w:rFonts w:ascii="宋体" w:hAnsi="宋体" w:cs="宋体"/>
                <w:color w:val="000000"/>
                <w:kern w:val="0"/>
                <w:szCs w:val="21"/>
              </w:rPr>
            </w:pPr>
          </w:p>
        </w:tc>
        <w:tc>
          <w:tcPr>
            <w:tcW w:w="1380" w:type="dxa"/>
            <w:noWrap/>
            <w:vAlign w:val="center"/>
          </w:tcPr>
          <w:p w:rsidR="00A332E0" w:rsidRDefault="00A332E0">
            <w:pPr>
              <w:widowControl/>
              <w:jc w:val="center"/>
              <w:textAlignment w:val="center"/>
              <w:rPr>
                <w:rFonts w:ascii="宋体" w:hAnsi="宋体" w:cs="宋体"/>
                <w:color w:val="000000"/>
                <w:kern w:val="0"/>
                <w:szCs w:val="21"/>
              </w:rPr>
            </w:pPr>
          </w:p>
        </w:tc>
        <w:tc>
          <w:tcPr>
            <w:tcW w:w="1410" w:type="dxa"/>
            <w:noWrap/>
            <w:vAlign w:val="center"/>
          </w:tcPr>
          <w:p w:rsidR="00A332E0" w:rsidRDefault="00A332E0">
            <w:pPr>
              <w:widowControl/>
              <w:jc w:val="center"/>
              <w:textAlignment w:val="center"/>
              <w:rPr>
                <w:rFonts w:ascii="宋体" w:hAnsi="宋体" w:cs="宋体"/>
                <w:color w:val="000000"/>
                <w:kern w:val="0"/>
                <w:szCs w:val="21"/>
              </w:rPr>
            </w:pPr>
          </w:p>
        </w:tc>
        <w:tc>
          <w:tcPr>
            <w:tcW w:w="1395" w:type="dxa"/>
            <w:noWrap/>
            <w:vAlign w:val="center"/>
          </w:tcPr>
          <w:p w:rsidR="00A332E0" w:rsidRDefault="00A332E0">
            <w:pPr>
              <w:widowControl/>
              <w:jc w:val="center"/>
              <w:textAlignment w:val="center"/>
              <w:rPr>
                <w:rFonts w:ascii="宋体" w:hAnsi="宋体" w:cs="宋体"/>
                <w:color w:val="000000"/>
                <w:kern w:val="0"/>
                <w:szCs w:val="21"/>
              </w:rPr>
            </w:pPr>
          </w:p>
        </w:tc>
        <w:tc>
          <w:tcPr>
            <w:tcW w:w="1305" w:type="dxa"/>
            <w:noWrap/>
            <w:vAlign w:val="center"/>
          </w:tcPr>
          <w:p w:rsidR="00A332E0" w:rsidRDefault="00A332E0">
            <w:pPr>
              <w:jc w:val="center"/>
              <w:rPr>
                <w:rFonts w:ascii="宋体" w:hAnsi="宋体" w:cs="宋体"/>
                <w:szCs w:val="21"/>
              </w:rPr>
            </w:pPr>
          </w:p>
        </w:tc>
      </w:tr>
      <w:tr w:rsidR="00A332E0">
        <w:trPr>
          <w:trHeight w:val="464"/>
          <w:jc w:val="center"/>
        </w:trPr>
        <w:tc>
          <w:tcPr>
            <w:tcW w:w="3022" w:type="dxa"/>
            <w:gridSpan w:val="3"/>
            <w:vMerge w:val="restart"/>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942" w:type="dxa"/>
            <w:noWrap/>
            <w:vAlign w:val="center"/>
          </w:tcPr>
          <w:p w:rsidR="00A332E0" w:rsidRDefault="00573AE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小写</w:t>
            </w:r>
          </w:p>
        </w:tc>
        <w:tc>
          <w:tcPr>
            <w:tcW w:w="6855" w:type="dxa"/>
            <w:gridSpan w:val="5"/>
            <w:noWrap/>
            <w:vAlign w:val="center"/>
          </w:tcPr>
          <w:p w:rsidR="00A332E0" w:rsidRDefault="00A332E0">
            <w:pPr>
              <w:jc w:val="center"/>
              <w:rPr>
                <w:rFonts w:ascii="宋体" w:hAnsi="宋体" w:cs="宋体"/>
                <w:szCs w:val="21"/>
              </w:rPr>
            </w:pPr>
          </w:p>
        </w:tc>
      </w:tr>
      <w:tr w:rsidR="00A332E0">
        <w:trPr>
          <w:trHeight w:val="459"/>
          <w:jc w:val="center"/>
        </w:trPr>
        <w:tc>
          <w:tcPr>
            <w:tcW w:w="3022" w:type="dxa"/>
            <w:gridSpan w:val="3"/>
            <w:vMerge/>
            <w:noWrap/>
            <w:vAlign w:val="center"/>
          </w:tcPr>
          <w:p w:rsidR="00A332E0" w:rsidRDefault="00A332E0">
            <w:pPr>
              <w:widowControl/>
              <w:jc w:val="center"/>
              <w:textAlignment w:val="center"/>
              <w:rPr>
                <w:rFonts w:ascii="宋体" w:hAnsi="宋体" w:cs="宋体"/>
                <w:color w:val="000000"/>
                <w:kern w:val="0"/>
                <w:szCs w:val="21"/>
              </w:rPr>
            </w:pPr>
          </w:p>
        </w:tc>
        <w:tc>
          <w:tcPr>
            <w:tcW w:w="942" w:type="dxa"/>
            <w:noWrap/>
            <w:vAlign w:val="center"/>
          </w:tcPr>
          <w:p w:rsidR="00A332E0" w:rsidRDefault="00573AE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大写</w:t>
            </w:r>
          </w:p>
        </w:tc>
        <w:tc>
          <w:tcPr>
            <w:tcW w:w="6855" w:type="dxa"/>
            <w:gridSpan w:val="5"/>
            <w:noWrap/>
            <w:vAlign w:val="center"/>
          </w:tcPr>
          <w:p w:rsidR="00A332E0" w:rsidRDefault="00A332E0">
            <w:pPr>
              <w:jc w:val="center"/>
              <w:rPr>
                <w:rFonts w:ascii="宋体" w:hAnsi="宋体" w:cs="宋体"/>
                <w:szCs w:val="21"/>
              </w:rPr>
            </w:pPr>
          </w:p>
        </w:tc>
      </w:tr>
    </w:tbl>
    <w:p w:rsidR="00A332E0" w:rsidRDefault="00A332E0">
      <w:pPr>
        <w:pStyle w:val="aff3"/>
        <w:rPr>
          <w:rFonts w:ascii="宋体" w:hAnsi="宋体"/>
          <w:sz w:val="24"/>
          <w:szCs w:val="24"/>
        </w:rPr>
      </w:pPr>
    </w:p>
    <w:p w:rsidR="00A332E0" w:rsidRDefault="00A332E0">
      <w:pPr>
        <w:ind w:left="1"/>
        <w:jc w:val="left"/>
        <w:rPr>
          <w:rFonts w:ascii="宋体" w:hAnsi="宋体"/>
          <w:b/>
          <w:bCs/>
          <w:sz w:val="24"/>
          <w:szCs w:val="24"/>
        </w:rPr>
      </w:pPr>
    </w:p>
    <w:p w:rsidR="00A332E0" w:rsidRDefault="00573AE1">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A332E0" w:rsidRDefault="00A332E0">
      <w:pPr>
        <w:pStyle w:val="aff3"/>
      </w:pPr>
    </w:p>
    <w:p w:rsidR="00A332E0" w:rsidRDefault="00573AE1">
      <w:pPr>
        <w:ind w:left="1" w:firstLineChars="200" w:firstLine="420"/>
        <w:jc w:val="left"/>
        <w:rPr>
          <w:rFonts w:ascii="宋体" w:hAnsi="宋体"/>
          <w:szCs w:val="21"/>
          <w:lang w:val="zh-CN"/>
        </w:rPr>
      </w:pPr>
      <w:r>
        <w:rPr>
          <w:rFonts w:ascii="宋体" w:hAnsi="宋体" w:hint="eastAsia"/>
          <w:szCs w:val="21"/>
          <w:lang w:val="zh-CN"/>
        </w:rPr>
        <w:t>注：</w:t>
      </w:r>
    </w:p>
    <w:p w:rsidR="00A332E0" w:rsidRDefault="00573AE1">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332E0" w:rsidRDefault="00573AE1">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A332E0" w:rsidRDefault="00573AE1">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A332E0" w:rsidRDefault="00573AE1">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A332E0" w:rsidRDefault="00A332E0">
      <w:pPr>
        <w:pStyle w:val="aff3"/>
      </w:pPr>
    </w:p>
    <w:p w:rsidR="00A332E0" w:rsidRDefault="00A332E0">
      <w:pPr>
        <w:pStyle w:val="aff3"/>
      </w:pPr>
    </w:p>
    <w:p w:rsidR="00A332E0" w:rsidRDefault="00A332E0">
      <w:pPr>
        <w:pStyle w:val="aff3"/>
      </w:pPr>
    </w:p>
    <w:p w:rsidR="00A332E0" w:rsidRDefault="00A332E0">
      <w:pPr>
        <w:pStyle w:val="aff3"/>
      </w:pPr>
    </w:p>
    <w:p w:rsidR="00A332E0" w:rsidRDefault="00A332E0">
      <w:pPr>
        <w:pStyle w:val="aff3"/>
      </w:pPr>
    </w:p>
    <w:p w:rsidR="00A332E0" w:rsidRDefault="00A332E0">
      <w:pPr>
        <w:pStyle w:val="aff3"/>
      </w:pPr>
    </w:p>
    <w:p w:rsidR="00A332E0" w:rsidRDefault="00A332E0">
      <w:pPr>
        <w:pStyle w:val="aff3"/>
      </w:pPr>
    </w:p>
    <w:p w:rsidR="00A332E0" w:rsidRDefault="00573AE1">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A332E0" w:rsidRDefault="00573AE1">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A332E0" w:rsidRDefault="00573AE1" w:rsidP="009A0A4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332E0" w:rsidRDefault="00A332E0" w:rsidP="009A0A4C">
      <w:pPr>
        <w:spacing w:beforeLines="50" w:afterLines="50"/>
        <w:jc w:val="center"/>
        <w:rPr>
          <w:rFonts w:ascii="黑体" w:eastAsia="黑体"/>
          <w:bCs/>
          <w:sz w:val="32"/>
        </w:rPr>
      </w:pPr>
    </w:p>
    <w:p w:rsidR="00A332E0" w:rsidRDefault="00573AE1">
      <w:pPr>
        <w:spacing w:line="480" w:lineRule="auto"/>
        <w:jc w:val="left"/>
        <w:rPr>
          <w:rFonts w:ascii="宋体"/>
          <w:bCs/>
          <w:sz w:val="24"/>
          <w:szCs w:val="24"/>
        </w:rPr>
      </w:pPr>
      <w:r>
        <w:rPr>
          <w:rFonts w:ascii="宋体" w:hAnsi="宋体" w:hint="eastAsia"/>
          <w:bCs/>
          <w:sz w:val="24"/>
          <w:szCs w:val="24"/>
        </w:rPr>
        <w:t xml:space="preserve">    项目编号：YXGYJT202405008                         日期：</w:t>
      </w:r>
    </w:p>
    <w:p w:rsidR="00A332E0" w:rsidRDefault="00573AE1">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A332E0" w:rsidRDefault="00573AE1">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332E0" w:rsidRDefault="00A332E0">
      <w:pPr>
        <w:spacing w:line="480" w:lineRule="auto"/>
        <w:rPr>
          <w:rFonts w:ascii="宋体"/>
          <w:bCs/>
          <w:sz w:val="24"/>
          <w:szCs w:val="24"/>
        </w:rPr>
      </w:pPr>
    </w:p>
    <w:p w:rsidR="00A332E0" w:rsidRDefault="00A332E0">
      <w:pPr>
        <w:rPr>
          <w:rFonts w:ascii="宋体" w:hAnsi="宋体"/>
          <w:sz w:val="24"/>
          <w:szCs w:val="28"/>
        </w:rPr>
      </w:pPr>
    </w:p>
    <w:p w:rsidR="00A332E0" w:rsidRDefault="00573AE1">
      <w:pPr>
        <w:jc w:val="center"/>
        <w:rPr>
          <w:rFonts w:ascii="宋体" w:hAnsi="宋体"/>
          <w:bCs/>
          <w:sz w:val="24"/>
          <w:lang w:val="zh-CN"/>
        </w:rPr>
      </w:pPr>
      <w:r>
        <w:rPr>
          <w:rFonts w:ascii="宋体" w:hAnsi="宋体" w:hint="eastAsia"/>
          <w:bCs/>
          <w:sz w:val="24"/>
          <w:lang w:val="zh-CN"/>
        </w:rPr>
        <w:t>投标人签名：</w:t>
      </w:r>
    </w:p>
    <w:p w:rsidR="00A332E0" w:rsidRDefault="00573AE1">
      <w:pPr>
        <w:spacing w:line="360" w:lineRule="auto"/>
        <w:jc w:val="center"/>
        <w:rPr>
          <w:rFonts w:ascii="宋体" w:hAnsi="宋体"/>
          <w:bCs/>
          <w:sz w:val="24"/>
          <w:lang w:val="zh-CN"/>
        </w:rPr>
      </w:pPr>
      <w:r>
        <w:rPr>
          <w:rFonts w:ascii="宋体" w:hAnsi="宋体" w:hint="eastAsia"/>
          <w:bCs/>
          <w:sz w:val="24"/>
          <w:lang w:val="zh-CN"/>
        </w:rPr>
        <w:t>投标人公章：</w:t>
      </w:r>
    </w:p>
    <w:p w:rsidR="00A332E0" w:rsidRDefault="00A332E0">
      <w:pPr>
        <w:spacing w:line="360" w:lineRule="auto"/>
        <w:jc w:val="center"/>
        <w:rPr>
          <w:rFonts w:ascii="黑体" w:eastAsia="黑体"/>
          <w:bCs/>
          <w:sz w:val="28"/>
          <w:szCs w:val="28"/>
        </w:rPr>
      </w:pPr>
    </w:p>
    <w:p w:rsidR="00A332E0" w:rsidRDefault="0021616E">
      <w:pPr>
        <w:spacing w:line="360" w:lineRule="auto"/>
        <w:rPr>
          <w:rFonts w:ascii="黑体" w:eastAsia="黑体"/>
          <w:bCs/>
          <w:sz w:val="28"/>
          <w:szCs w:val="28"/>
        </w:rPr>
      </w:pPr>
      <w:r w:rsidRPr="0021616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573AE1" w:rsidRDefault="00573AE1">
                  <w:pPr>
                    <w:jc w:val="left"/>
                    <w:rPr>
                      <w:rFonts w:ascii="黑体" w:eastAsia="黑体"/>
                      <w:sz w:val="32"/>
                      <w:szCs w:val="32"/>
                    </w:rPr>
                  </w:pPr>
                </w:p>
                <w:p w:rsidR="00573AE1" w:rsidRDefault="00573AE1">
                  <w:pPr>
                    <w:jc w:val="center"/>
                    <w:rPr>
                      <w:rFonts w:ascii="楷体_GB2312" w:eastAsia="楷体_GB2312"/>
                      <w:sz w:val="28"/>
                      <w:szCs w:val="28"/>
                    </w:rPr>
                  </w:pPr>
                  <w:r>
                    <w:rPr>
                      <w:rFonts w:ascii="楷体_GB2312" w:eastAsia="楷体_GB2312" w:hint="eastAsia"/>
                      <w:sz w:val="28"/>
                      <w:szCs w:val="28"/>
                    </w:rPr>
                    <w:t>法定代表人身份证复印件</w:t>
                  </w:r>
                </w:p>
                <w:p w:rsidR="00573AE1" w:rsidRDefault="00573AE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1616E">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573AE1" w:rsidRDefault="00573AE1">
                  <w:pPr>
                    <w:jc w:val="left"/>
                    <w:rPr>
                      <w:rFonts w:ascii="黑体" w:eastAsia="黑体"/>
                      <w:sz w:val="32"/>
                      <w:szCs w:val="32"/>
                    </w:rPr>
                  </w:pPr>
                </w:p>
                <w:p w:rsidR="00573AE1" w:rsidRDefault="00573AE1">
                  <w:pPr>
                    <w:jc w:val="center"/>
                    <w:rPr>
                      <w:rFonts w:ascii="楷体_GB2312" w:eastAsia="楷体_GB2312"/>
                      <w:sz w:val="28"/>
                      <w:szCs w:val="28"/>
                    </w:rPr>
                  </w:pPr>
                  <w:r>
                    <w:rPr>
                      <w:rFonts w:ascii="楷体_GB2312" w:eastAsia="楷体_GB2312" w:hint="eastAsia"/>
                      <w:sz w:val="28"/>
                      <w:szCs w:val="28"/>
                    </w:rPr>
                    <w:t>法定代表人身份证复印件</w:t>
                  </w:r>
                </w:p>
                <w:p w:rsidR="00573AE1" w:rsidRDefault="00573AE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332E0" w:rsidRDefault="00A332E0">
      <w:pPr>
        <w:spacing w:line="360" w:lineRule="auto"/>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573AE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332E0" w:rsidRDefault="00573AE1" w:rsidP="009A0A4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332E0" w:rsidRDefault="00A332E0">
      <w:pPr>
        <w:rPr>
          <w:rFonts w:ascii="宋体" w:hAnsi="宋体"/>
          <w:sz w:val="24"/>
          <w:szCs w:val="28"/>
        </w:rPr>
      </w:pPr>
    </w:p>
    <w:p w:rsidR="00A332E0" w:rsidRDefault="00573AE1">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项目编号：YXGYJT202405008日期：</w:t>
      </w:r>
    </w:p>
    <w:p w:rsidR="00A332E0" w:rsidRDefault="00573AE1">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A332E0" w:rsidRDefault="00A332E0">
      <w:pPr>
        <w:spacing w:line="360" w:lineRule="auto"/>
        <w:rPr>
          <w:rFonts w:ascii="黑体" w:eastAsia="黑体"/>
          <w:bCs/>
          <w:sz w:val="28"/>
          <w:szCs w:val="28"/>
        </w:rPr>
      </w:pPr>
    </w:p>
    <w:p w:rsidR="00A332E0" w:rsidRDefault="0021616E">
      <w:pPr>
        <w:spacing w:line="360" w:lineRule="auto"/>
        <w:rPr>
          <w:rFonts w:ascii="黑体" w:eastAsia="黑体"/>
          <w:bCs/>
          <w:sz w:val="28"/>
          <w:szCs w:val="28"/>
        </w:rPr>
      </w:pPr>
      <w:r w:rsidRPr="0021616E">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573AE1" w:rsidRDefault="00573AE1">
                  <w:pPr>
                    <w:jc w:val="left"/>
                    <w:rPr>
                      <w:rFonts w:ascii="黑体" w:eastAsia="黑体"/>
                      <w:sz w:val="32"/>
                      <w:szCs w:val="32"/>
                    </w:rPr>
                  </w:pPr>
                </w:p>
                <w:p w:rsidR="00573AE1" w:rsidRDefault="00573AE1">
                  <w:pPr>
                    <w:jc w:val="center"/>
                    <w:rPr>
                      <w:rFonts w:ascii="楷体_GB2312" w:eastAsia="楷体_GB2312"/>
                      <w:sz w:val="28"/>
                      <w:szCs w:val="28"/>
                    </w:rPr>
                  </w:pPr>
                  <w:r>
                    <w:rPr>
                      <w:rFonts w:ascii="楷体_GB2312" w:eastAsia="楷体_GB2312" w:hint="eastAsia"/>
                      <w:sz w:val="28"/>
                      <w:szCs w:val="28"/>
                    </w:rPr>
                    <w:t>被授权代表身份证复印件</w:t>
                  </w:r>
                </w:p>
                <w:p w:rsidR="00573AE1" w:rsidRDefault="00573AE1">
                  <w:pPr>
                    <w:jc w:val="center"/>
                    <w:rPr>
                      <w:rFonts w:ascii="楷体_GB2312" w:eastAsia="楷体_GB2312"/>
                      <w:sz w:val="28"/>
                      <w:szCs w:val="28"/>
                    </w:rPr>
                  </w:pPr>
                  <w:r>
                    <w:rPr>
                      <w:rFonts w:ascii="楷体_GB2312" w:eastAsia="楷体_GB2312" w:hint="eastAsia"/>
                      <w:sz w:val="28"/>
                      <w:szCs w:val="28"/>
                    </w:rPr>
                    <w:t>反面</w:t>
                  </w:r>
                </w:p>
                <w:p w:rsidR="00573AE1" w:rsidRDefault="00573AE1">
                  <w:pPr>
                    <w:jc w:val="center"/>
                    <w:rPr>
                      <w:rFonts w:ascii="楷体_GB2312" w:eastAsia="楷体_GB2312"/>
                      <w:sz w:val="28"/>
                      <w:szCs w:val="28"/>
                    </w:rPr>
                  </w:pPr>
                </w:p>
              </w:txbxContent>
            </v:textbox>
          </v:shape>
        </w:pict>
      </w:r>
      <w:r w:rsidRPr="0021616E">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573AE1" w:rsidRDefault="00573AE1">
                  <w:pPr>
                    <w:jc w:val="left"/>
                    <w:rPr>
                      <w:rFonts w:ascii="黑体" w:eastAsia="黑体"/>
                      <w:sz w:val="32"/>
                      <w:szCs w:val="32"/>
                    </w:rPr>
                  </w:pPr>
                </w:p>
                <w:p w:rsidR="00573AE1" w:rsidRDefault="00573AE1">
                  <w:pPr>
                    <w:jc w:val="center"/>
                    <w:rPr>
                      <w:rFonts w:ascii="楷体_GB2312" w:eastAsia="楷体_GB2312"/>
                      <w:sz w:val="28"/>
                      <w:szCs w:val="28"/>
                    </w:rPr>
                  </w:pPr>
                  <w:r>
                    <w:rPr>
                      <w:rFonts w:ascii="楷体_GB2312" w:eastAsia="楷体_GB2312" w:hint="eastAsia"/>
                      <w:sz w:val="28"/>
                      <w:szCs w:val="28"/>
                    </w:rPr>
                    <w:t>被授权代表身份证复印件</w:t>
                  </w:r>
                </w:p>
                <w:p w:rsidR="00573AE1" w:rsidRDefault="00573AE1">
                  <w:pPr>
                    <w:jc w:val="center"/>
                    <w:rPr>
                      <w:rFonts w:ascii="楷体_GB2312" w:eastAsia="楷体_GB2312"/>
                      <w:sz w:val="28"/>
                      <w:szCs w:val="28"/>
                    </w:rPr>
                  </w:pPr>
                  <w:r>
                    <w:rPr>
                      <w:rFonts w:ascii="楷体_GB2312" w:eastAsia="楷体_GB2312" w:hint="eastAsia"/>
                      <w:sz w:val="28"/>
                      <w:szCs w:val="28"/>
                    </w:rPr>
                    <w:t>正面</w:t>
                  </w:r>
                </w:p>
                <w:p w:rsidR="00573AE1" w:rsidRDefault="00573AE1">
                  <w:pPr>
                    <w:jc w:val="center"/>
                    <w:rPr>
                      <w:rFonts w:ascii="楷体_GB2312" w:eastAsia="楷体_GB2312"/>
                      <w:sz w:val="28"/>
                      <w:szCs w:val="28"/>
                    </w:rPr>
                  </w:pPr>
                </w:p>
              </w:txbxContent>
            </v:textbox>
          </v:shape>
        </w:pict>
      </w:r>
    </w:p>
    <w:p w:rsidR="00A332E0" w:rsidRDefault="00A332E0">
      <w:pPr>
        <w:spacing w:line="360" w:lineRule="auto"/>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A332E0">
      <w:pPr>
        <w:spacing w:line="360" w:lineRule="auto"/>
        <w:jc w:val="center"/>
        <w:rPr>
          <w:rFonts w:ascii="黑体" w:eastAsia="黑体"/>
          <w:bCs/>
          <w:sz w:val="28"/>
          <w:szCs w:val="28"/>
        </w:rPr>
      </w:pPr>
    </w:p>
    <w:p w:rsidR="00A332E0" w:rsidRDefault="00A332E0">
      <w:pPr>
        <w:spacing w:line="360" w:lineRule="auto"/>
        <w:ind w:firstLineChars="200" w:firstLine="480"/>
        <w:rPr>
          <w:rFonts w:ascii="黑体" w:eastAsia="黑体" w:hAnsi="宋体"/>
          <w:bCs/>
          <w:sz w:val="24"/>
          <w:szCs w:val="24"/>
        </w:rPr>
      </w:pPr>
    </w:p>
    <w:p w:rsidR="00A332E0" w:rsidRDefault="00A332E0">
      <w:pPr>
        <w:rPr>
          <w:rFonts w:ascii="黑体" w:eastAsia="黑体" w:hAnsi="宋体"/>
          <w:bCs/>
          <w:sz w:val="24"/>
          <w:szCs w:val="24"/>
        </w:rPr>
      </w:pPr>
    </w:p>
    <w:bookmarkEnd w:id="83"/>
    <w:p w:rsidR="00A332E0" w:rsidRDefault="00A332E0">
      <w:pPr>
        <w:tabs>
          <w:tab w:val="left" w:pos="255"/>
        </w:tabs>
        <w:spacing w:line="360" w:lineRule="auto"/>
        <w:jc w:val="left"/>
        <w:rPr>
          <w:rFonts w:ascii="宋体" w:hAnsi="宋体"/>
          <w:sz w:val="24"/>
          <w:szCs w:val="21"/>
          <w:lang w:val="zh-CN"/>
        </w:rPr>
      </w:pPr>
    </w:p>
    <w:p w:rsidR="00A332E0" w:rsidRDefault="00A332E0">
      <w:pPr>
        <w:tabs>
          <w:tab w:val="left" w:pos="255"/>
        </w:tabs>
        <w:spacing w:line="360" w:lineRule="auto"/>
        <w:jc w:val="left"/>
        <w:rPr>
          <w:rFonts w:ascii="宋体" w:hAnsi="宋体"/>
          <w:sz w:val="24"/>
          <w:szCs w:val="21"/>
          <w:lang w:val="zh-CN"/>
        </w:rPr>
      </w:pPr>
    </w:p>
    <w:p w:rsidR="00A332E0" w:rsidRDefault="00573AE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A332E0" w:rsidRDefault="00573AE1" w:rsidP="009A0A4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332E0" w:rsidRDefault="00573AE1">
      <w:pPr>
        <w:spacing w:line="480" w:lineRule="auto"/>
        <w:jc w:val="left"/>
        <w:rPr>
          <w:rFonts w:ascii="宋体"/>
          <w:bCs/>
          <w:color w:val="FF0000"/>
          <w:sz w:val="24"/>
          <w:szCs w:val="24"/>
        </w:rPr>
      </w:pPr>
      <w:r>
        <w:rPr>
          <w:rFonts w:ascii="宋体" w:hAnsi="宋体" w:hint="eastAsia"/>
          <w:bCs/>
          <w:sz w:val="24"/>
          <w:szCs w:val="24"/>
        </w:rPr>
        <w:t xml:space="preserve">        项目编号：YXGYJT202405008日期：</w:t>
      </w:r>
    </w:p>
    <w:p w:rsidR="00A332E0" w:rsidRDefault="00573AE1">
      <w:pPr>
        <w:spacing w:line="480" w:lineRule="auto"/>
        <w:rPr>
          <w:rFonts w:ascii="宋体" w:hAnsi="宋体"/>
          <w:bCs/>
          <w:sz w:val="24"/>
          <w:szCs w:val="24"/>
        </w:rPr>
      </w:pPr>
      <w:r>
        <w:rPr>
          <w:rFonts w:ascii="宋体" w:hAnsi="宋体" w:hint="eastAsia"/>
          <w:bCs/>
          <w:sz w:val="24"/>
          <w:szCs w:val="24"/>
        </w:rPr>
        <w:t>投标人应按以下顺序提供相关材料：</w:t>
      </w:r>
    </w:p>
    <w:p w:rsidR="00A332E0" w:rsidRDefault="00573AE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332E0" w:rsidRDefault="00573AE1">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332E0" w:rsidRDefault="00573AE1" w:rsidP="00573AE1">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A332E0" w:rsidRDefault="00573AE1">
      <w:pPr>
        <w:tabs>
          <w:tab w:val="left" w:pos="420"/>
          <w:tab w:val="left" w:pos="945"/>
          <w:tab w:val="left" w:pos="1155"/>
        </w:tabs>
        <w:spacing w:line="50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332E0" w:rsidRDefault="00573AE1">
      <w:pPr>
        <w:widowControl/>
        <w:spacing w:line="500" w:lineRule="exact"/>
        <w:ind w:firstLine="465"/>
        <w:jc w:val="left"/>
        <w:rPr>
          <w:rFonts w:ascii="宋体" w:hAnsi="宋体"/>
          <w:sz w:val="24"/>
          <w:szCs w:val="21"/>
        </w:rPr>
      </w:pPr>
      <w:r>
        <w:rPr>
          <w:rFonts w:ascii="宋体" w:hAnsi="宋体" w:hint="eastAsia"/>
          <w:sz w:val="24"/>
          <w:szCs w:val="21"/>
        </w:rPr>
        <w:t>4、</w:t>
      </w: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A332E0" w:rsidRDefault="00573AE1">
      <w:pPr>
        <w:widowControl/>
        <w:spacing w:line="500" w:lineRule="exact"/>
        <w:ind w:firstLine="465"/>
        <w:jc w:val="left"/>
        <w:rPr>
          <w:rFonts w:ascii="宋体" w:hAnsi="宋体"/>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宋体" w:hAnsi="宋体" w:hint="eastAsia"/>
          <w:sz w:val="24"/>
          <w:szCs w:val="24"/>
        </w:rPr>
        <w:t>；</w:t>
      </w:r>
    </w:p>
    <w:p w:rsidR="00A332E0" w:rsidRDefault="00573AE1">
      <w:pPr>
        <w:widowControl/>
        <w:spacing w:line="500" w:lineRule="exact"/>
        <w:ind w:firstLine="465"/>
        <w:jc w:val="left"/>
        <w:rPr>
          <w:rFonts w:ascii="宋体" w:hAnsi="宋体"/>
          <w:sz w:val="24"/>
          <w:szCs w:val="22"/>
        </w:rPr>
      </w:pPr>
      <w:r>
        <w:rPr>
          <w:rFonts w:ascii="宋体" w:hAnsi="宋体" w:hint="eastAsia"/>
          <w:sz w:val="24"/>
          <w:szCs w:val="24"/>
        </w:rPr>
        <w:t>6、实体店内外彩色照片各1张。</w:t>
      </w: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573AE1">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jc w:val="center"/>
        <w:rPr>
          <w:rFonts w:ascii="宋体" w:hAnsi="宋体"/>
          <w:bCs/>
          <w:sz w:val="24"/>
        </w:rPr>
      </w:pPr>
    </w:p>
    <w:p w:rsidR="00A332E0" w:rsidRDefault="00A332E0">
      <w:pPr>
        <w:jc w:val="center"/>
        <w:rPr>
          <w:rFonts w:ascii="宋体" w:hAnsi="宋体"/>
          <w:bCs/>
          <w:sz w:val="24"/>
        </w:rPr>
      </w:pPr>
    </w:p>
    <w:p w:rsidR="00A332E0" w:rsidRDefault="00573AE1">
      <w:pPr>
        <w:jc w:val="center"/>
        <w:rPr>
          <w:rFonts w:ascii="宋体" w:hAnsi="宋体"/>
          <w:bCs/>
          <w:sz w:val="24"/>
          <w:lang w:val="zh-CN"/>
        </w:rPr>
      </w:pPr>
      <w:r>
        <w:rPr>
          <w:rFonts w:ascii="宋体" w:hAnsi="宋体" w:hint="eastAsia"/>
          <w:bCs/>
          <w:sz w:val="24"/>
          <w:lang w:val="zh-CN"/>
        </w:rPr>
        <w:t>投标人签名：</w:t>
      </w:r>
    </w:p>
    <w:p w:rsidR="00A332E0" w:rsidRDefault="00573AE1">
      <w:pPr>
        <w:spacing w:line="360" w:lineRule="auto"/>
        <w:jc w:val="center"/>
        <w:rPr>
          <w:rFonts w:ascii="宋体" w:hAnsi="宋体"/>
          <w:bCs/>
          <w:sz w:val="24"/>
          <w:lang w:val="zh-CN"/>
        </w:rPr>
      </w:pPr>
      <w:r>
        <w:rPr>
          <w:rFonts w:ascii="宋体" w:hAnsi="宋体" w:hint="eastAsia"/>
          <w:bCs/>
          <w:sz w:val="24"/>
          <w:lang w:val="zh-CN"/>
        </w:rPr>
        <w:t>投标人公章：</w:t>
      </w: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A332E0">
      <w:pPr>
        <w:widowControl/>
        <w:jc w:val="left"/>
        <w:rPr>
          <w:rFonts w:ascii="宋体" w:hAnsi="宋体"/>
          <w:sz w:val="24"/>
          <w:szCs w:val="22"/>
          <w:lang w:val="zh-CN"/>
        </w:rPr>
      </w:pPr>
    </w:p>
    <w:p w:rsidR="00A332E0" w:rsidRDefault="00573AE1">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A332E0" w:rsidRDefault="00573AE1" w:rsidP="009A0A4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332E0" w:rsidRDefault="00573AE1" w:rsidP="009A0A4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项目编号：YXGYJT202405008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332E0">
        <w:trPr>
          <w:trHeight w:val="930"/>
          <w:jc w:val="center"/>
        </w:trPr>
        <w:tc>
          <w:tcPr>
            <w:tcW w:w="828" w:type="dxa"/>
            <w:noWrap/>
            <w:vAlign w:val="center"/>
          </w:tcPr>
          <w:p w:rsidR="00A332E0" w:rsidRDefault="00573AE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332E0" w:rsidRDefault="00573AE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332E0" w:rsidRDefault="00573A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332E0" w:rsidRDefault="00573A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332E0" w:rsidRDefault="00573AE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r w:rsidR="00A332E0">
        <w:trPr>
          <w:trHeight w:val="930"/>
          <w:jc w:val="center"/>
        </w:trPr>
        <w:tc>
          <w:tcPr>
            <w:tcW w:w="828"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332E0" w:rsidRDefault="00A332E0">
            <w:pPr>
              <w:tabs>
                <w:tab w:val="left" w:pos="255"/>
              </w:tabs>
              <w:spacing w:line="360" w:lineRule="auto"/>
              <w:ind w:leftChars="200" w:left="420" w:firstLineChars="200" w:firstLine="480"/>
              <w:rPr>
                <w:rFonts w:ascii="宋体" w:hAnsi="宋体"/>
                <w:sz w:val="24"/>
                <w:szCs w:val="21"/>
                <w:lang w:val="zh-CN"/>
              </w:rPr>
            </w:pPr>
          </w:p>
        </w:tc>
      </w:tr>
    </w:tbl>
    <w:p w:rsidR="00A332E0" w:rsidRDefault="00573AE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332E0" w:rsidRDefault="00A332E0">
      <w:pPr>
        <w:tabs>
          <w:tab w:val="left" w:pos="255"/>
        </w:tabs>
        <w:spacing w:line="360" w:lineRule="auto"/>
        <w:ind w:leftChars="200" w:left="420" w:firstLineChars="200" w:firstLine="480"/>
        <w:rPr>
          <w:rFonts w:ascii="宋体" w:hAnsi="宋体"/>
          <w:sz w:val="24"/>
          <w:szCs w:val="21"/>
          <w:lang w:val="zh-CN"/>
        </w:rPr>
      </w:pPr>
    </w:p>
    <w:p w:rsidR="00A332E0" w:rsidRDefault="00573AE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A332E0" w:rsidRDefault="00A332E0">
      <w:pPr>
        <w:rPr>
          <w:rFonts w:ascii="宋体" w:hAnsi="宋体"/>
          <w:b/>
          <w:bCs/>
          <w:sz w:val="36"/>
          <w:szCs w:val="36"/>
        </w:rPr>
      </w:pPr>
    </w:p>
    <w:p w:rsidR="00A332E0" w:rsidRDefault="00A332E0">
      <w:pPr>
        <w:rPr>
          <w:rFonts w:ascii="宋体" w:hAnsi="宋体"/>
          <w:b/>
          <w:bCs/>
          <w:sz w:val="36"/>
          <w:szCs w:val="36"/>
        </w:rPr>
      </w:pPr>
    </w:p>
    <w:p w:rsidR="00A332E0" w:rsidRDefault="00573AE1">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宜兴市公用市政工程有限公司2024年螺丝螺帽采购招标公告</w:t>
      </w:r>
    </w:p>
    <w:p w:rsidR="00A332E0" w:rsidRDefault="00A332E0">
      <w:pPr>
        <w:jc w:val="center"/>
        <w:rPr>
          <w:rFonts w:ascii="Helvetica" w:hAnsi="Helvetica" w:cs="Arial"/>
          <w:color w:val="000000"/>
          <w:kern w:val="0"/>
          <w:sz w:val="24"/>
          <w:szCs w:val="24"/>
        </w:rPr>
      </w:pPr>
    </w:p>
    <w:p w:rsidR="00A332E0" w:rsidRDefault="00573AE1">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因工作需要，宜兴市公用市政工程有限公司对2024年螺丝螺帽进行招标。现欢迎符合相关条件的供应商参加投标。</w:t>
      </w:r>
    </w:p>
    <w:p w:rsidR="00A332E0" w:rsidRDefault="00573AE1">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A332E0" w:rsidRDefault="00573AE1">
      <w:pPr>
        <w:ind w:firstLineChars="200" w:firstLine="560"/>
        <w:rPr>
          <w:rFonts w:ascii="仿宋_GB2312" w:eastAsia="仿宋_GB2312"/>
          <w:sz w:val="28"/>
          <w:szCs w:val="28"/>
        </w:rPr>
      </w:pPr>
      <w:r>
        <w:rPr>
          <w:rFonts w:ascii="仿宋_GB2312" w:eastAsia="仿宋_GB2312" w:hint="eastAsia"/>
          <w:sz w:val="28"/>
          <w:szCs w:val="28"/>
        </w:rPr>
        <w:t>1、项目编号：YXGYJT202405008</w:t>
      </w:r>
    </w:p>
    <w:p w:rsidR="00A332E0" w:rsidRDefault="00573AE1">
      <w:pPr>
        <w:jc w:val="left"/>
        <w:rPr>
          <w:rFonts w:ascii="宋体" w:eastAsia="仿宋_GB2312" w:hAnsi="宋体"/>
          <w:b/>
          <w:bCs/>
          <w:sz w:val="44"/>
          <w:szCs w:val="44"/>
        </w:rPr>
      </w:pPr>
      <w:r>
        <w:rPr>
          <w:rFonts w:ascii="仿宋_GB2312" w:eastAsia="仿宋_GB2312" w:hint="eastAsia"/>
          <w:sz w:val="28"/>
          <w:szCs w:val="28"/>
        </w:rPr>
        <w:t xml:space="preserve">    2、项目名称：2024年螺丝螺帽采购</w:t>
      </w:r>
    </w:p>
    <w:p w:rsidR="00A332E0" w:rsidRDefault="00573AE1">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A332E0" w:rsidRDefault="00573AE1">
      <w:pPr>
        <w:pStyle w:val="afffffff9"/>
        <w:rPr>
          <w:rFonts w:ascii="仿宋_GB2312" w:eastAsia="仿宋_GB2312"/>
          <w:sz w:val="28"/>
          <w:szCs w:val="28"/>
        </w:rPr>
      </w:pPr>
      <w:r>
        <w:rPr>
          <w:rFonts w:ascii="仿宋_GB2312" w:eastAsia="仿宋_GB2312" w:hint="eastAsia"/>
          <w:sz w:val="28"/>
          <w:szCs w:val="28"/>
        </w:rPr>
        <w:t xml:space="preserve">    4、本项目预算为：45万元，每个产品的投标单价不能超过该产品的最高单价。</w:t>
      </w:r>
    </w:p>
    <w:p w:rsidR="00A332E0" w:rsidRDefault="00573AE1">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A332E0" w:rsidRDefault="00573AE1">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A332E0" w:rsidRDefault="00573AE1">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提供实体店内外彩色照片各1张，投标人必须拥有与营业执照地址一致的实体店，且销售商品包含此次招标项目内容（如中标，招标人将视</w:t>
      </w:r>
      <w:r>
        <w:rPr>
          <w:rFonts w:ascii="仿宋_GB2312" w:eastAsia="仿宋_GB2312" w:hint="eastAsia"/>
          <w:sz w:val="28"/>
          <w:szCs w:val="28"/>
          <w:lang w:val="zh-CN"/>
        </w:rPr>
        <w:lastRenderedPageBreak/>
        <w:t>情组织相关部门对实体店进行现场考察，如发现弄虚作假，三年内不得参与我方及其关联单位此后组织的所有招标活动，并接受采购人报监管指定网站公示的处罚决定，同时扣除该项目已缴纳的投标保证金）。</w:t>
      </w:r>
    </w:p>
    <w:p w:rsidR="00A332E0" w:rsidRDefault="00573AE1">
      <w:pPr>
        <w:pStyle w:val="afffffff9"/>
        <w:ind w:firstLineChars="200" w:firstLine="560"/>
        <w:rPr>
          <w:rFonts w:ascii="仿宋_GB2312" w:eastAsia="仿宋_GB2312"/>
          <w:sz w:val="28"/>
          <w:szCs w:val="28"/>
        </w:rPr>
      </w:pPr>
      <w:r>
        <w:rPr>
          <w:rFonts w:ascii="仿宋_GB2312" w:eastAsia="仿宋_GB2312" w:hint="eastAsia"/>
          <w:sz w:val="28"/>
          <w:szCs w:val="28"/>
        </w:rPr>
        <w:t xml:space="preserve"> 三、投标及开标有关信息：</w:t>
      </w:r>
    </w:p>
    <w:p w:rsidR="00A332E0" w:rsidRDefault="00573AE1">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1、提交投标文件截止及开标时间：2024年5月22日 上午9:00</w:t>
      </w:r>
    </w:p>
    <w:p w:rsidR="00A332E0" w:rsidRDefault="00573AE1">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332E0" w:rsidRDefault="00573AE1">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A332E0" w:rsidRDefault="00573AE1">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332E0" w:rsidRDefault="00573AE1">
      <w:pPr>
        <w:spacing w:line="560" w:lineRule="exact"/>
        <w:ind w:firstLine="570"/>
        <w:rPr>
          <w:rFonts w:ascii="仿宋_GB2312" w:eastAsia="仿宋_GB2312"/>
          <w:b/>
          <w:sz w:val="28"/>
          <w:szCs w:val="28"/>
        </w:rPr>
      </w:pPr>
      <w:r>
        <w:rPr>
          <w:rFonts w:ascii="仿宋_GB2312" w:eastAsia="仿宋_GB2312" w:hint="eastAsia"/>
          <w:b/>
          <w:sz w:val="28"/>
          <w:szCs w:val="28"/>
        </w:rPr>
        <w:t xml:space="preserve">四、公告期限：2024年5月15日-2024年5月21日    </w:t>
      </w:r>
    </w:p>
    <w:p w:rsidR="00A332E0" w:rsidRDefault="00573AE1">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332E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332E0" w:rsidRDefault="00573AE1">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A332E0" w:rsidRDefault="00573AE1">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A332E0" w:rsidRDefault="00573AE1">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A332E0" w:rsidRDefault="00573AE1">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332E0" w:rsidRDefault="00573AE1">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A332E0" w:rsidRDefault="00573AE1">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A332E0" w:rsidRDefault="00573AE1">
      <w:pPr>
        <w:spacing w:line="560" w:lineRule="exact"/>
        <w:rPr>
          <w:rFonts w:eastAsia="仿宋_GB2312"/>
          <w:sz w:val="28"/>
          <w:szCs w:val="28"/>
        </w:rPr>
      </w:pPr>
      <w:r>
        <w:rPr>
          <w:rFonts w:eastAsia="仿宋_GB2312" w:hint="eastAsia"/>
          <w:sz w:val="28"/>
          <w:szCs w:val="28"/>
        </w:rPr>
        <w:t> </w:t>
      </w:r>
    </w:p>
    <w:p w:rsidR="00A332E0" w:rsidRDefault="00A332E0">
      <w:pPr>
        <w:spacing w:line="560" w:lineRule="exact"/>
        <w:rPr>
          <w:rFonts w:eastAsia="仿宋_GB2312"/>
          <w:sz w:val="28"/>
          <w:szCs w:val="28"/>
        </w:rPr>
      </w:pPr>
    </w:p>
    <w:p w:rsidR="00A332E0" w:rsidRDefault="00573AE1">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A332E0" w:rsidRDefault="00573AE1">
      <w:pPr>
        <w:spacing w:line="560" w:lineRule="exact"/>
        <w:jc w:val="center"/>
        <w:rPr>
          <w:rFonts w:ascii="仿宋_GB2312" w:eastAsia="仿宋_GB2312"/>
          <w:sz w:val="28"/>
          <w:szCs w:val="28"/>
        </w:rPr>
      </w:pPr>
      <w:r>
        <w:rPr>
          <w:rFonts w:ascii="仿宋_GB2312" w:eastAsia="仿宋_GB2312" w:hint="eastAsia"/>
          <w:sz w:val="28"/>
          <w:szCs w:val="28"/>
        </w:rPr>
        <w:t xml:space="preserve">                                     2024年5月15日</w:t>
      </w:r>
    </w:p>
    <w:sectPr w:rsidR="00A332E0" w:rsidSect="00A332E0">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628" w:rsidRDefault="007F4628" w:rsidP="00A332E0">
      <w:r>
        <w:separator/>
      </w:r>
    </w:p>
  </w:endnote>
  <w:endnote w:type="continuationSeparator" w:id="1">
    <w:p w:rsidR="007F4628" w:rsidRDefault="007F4628" w:rsidP="00A332E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AE1" w:rsidRDefault="0021616E">
    <w:pPr>
      <w:pStyle w:val="affc"/>
      <w:jc w:val="center"/>
    </w:pPr>
    <w:r w:rsidRPr="0021616E">
      <w:fldChar w:fldCharType="begin"/>
    </w:r>
    <w:r w:rsidR="00573AE1">
      <w:instrText xml:space="preserve"> PAGE   \* MERGEFORMAT </w:instrText>
    </w:r>
    <w:r w:rsidRPr="0021616E">
      <w:fldChar w:fldCharType="separate"/>
    </w:r>
    <w:r w:rsidR="009A0A4C" w:rsidRPr="009A0A4C">
      <w:rPr>
        <w:noProof/>
        <w:lang w:val="zh-CN"/>
      </w:rPr>
      <w:t>2</w:t>
    </w:r>
    <w:r>
      <w:rPr>
        <w:lang w:val="zh-CN"/>
      </w:rPr>
      <w:fldChar w:fldCharType="end"/>
    </w:r>
  </w:p>
  <w:p w:rsidR="00573AE1" w:rsidRDefault="00573AE1">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628" w:rsidRDefault="007F4628" w:rsidP="00A332E0">
      <w:r>
        <w:separator/>
      </w:r>
    </w:p>
  </w:footnote>
  <w:footnote w:type="continuationSeparator" w:id="1">
    <w:p w:rsidR="007F4628" w:rsidRDefault="007F4628" w:rsidP="00A332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0AF"/>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16E"/>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2FA0"/>
    <w:rsid w:val="00533CEB"/>
    <w:rsid w:val="005431E6"/>
    <w:rsid w:val="00543359"/>
    <w:rsid w:val="00554A82"/>
    <w:rsid w:val="0056381F"/>
    <w:rsid w:val="00563CCD"/>
    <w:rsid w:val="00564A65"/>
    <w:rsid w:val="00572186"/>
    <w:rsid w:val="00573AE1"/>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7F4628"/>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A4C"/>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32E0"/>
    <w:rsid w:val="00A348C1"/>
    <w:rsid w:val="00A503E3"/>
    <w:rsid w:val="00A52BEF"/>
    <w:rsid w:val="00A5785A"/>
    <w:rsid w:val="00A678FA"/>
    <w:rsid w:val="00A67AFB"/>
    <w:rsid w:val="00A72C5E"/>
    <w:rsid w:val="00A72ED0"/>
    <w:rsid w:val="00A7473E"/>
    <w:rsid w:val="00A74A1C"/>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49E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34E3D7A"/>
    <w:rsid w:val="056F7946"/>
    <w:rsid w:val="07B16E6D"/>
    <w:rsid w:val="086F1610"/>
    <w:rsid w:val="087D6F8A"/>
    <w:rsid w:val="088C2CFA"/>
    <w:rsid w:val="0A122535"/>
    <w:rsid w:val="0A3B412B"/>
    <w:rsid w:val="0E6024DC"/>
    <w:rsid w:val="1009308B"/>
    <w:rsid w:val="12CB0A16"/>
    <w:rsid w:val="143471ED"/>
    <w:rsid w:val="168A3D2C"/>
    <w:rsid w:val="1908229C"/>
    <w:rsid w:val="1A6069CC"/>
    <w:rsid w:val="1A6C5716"/>
    <w:rsid w:val="1A7B546E"/>
    <w:rsid w:val="1C0A51E7"/>
    <w:rsid w:val="1CDC4C9E"/>
    <w:rsid w:val="215A19BE"/>
    <w:rsid w:val="23EC2F12"/>
    <w:rsid w:val="2AED2CDD"/>
    <w:rsid w:val="2BC11C46"/>
    <w:rsid w:val="2D161B30"/>
    <w:rsid w:val="30D41037"/>
    <w:rsid w:val="312E356C"/>
    <w:rsid w:val="31497D8B"/>
    <w:rsid w:val="319E5533"/>
    <w:rsid w:val="33060EBA"/>
    <w:rsid w:val="35FC7E3E"/>
    <w:rsid w:val="3B6C3818"/>
    <w:rsid w:val="3CEA44D4"/>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E62234D"/>
    <w:rsid w:val="4F3753B8"/>
    <w:rsid w:val="50D431BD"/>
    <w:rsid w:val="513076F1"/>
    <w:rsid w:val="518420AA"/>
    <w:rsid w:val="51AC646F"/>
    <w:rsid w:val="528C0F14"/>
    <w:rsid w:val="52FD606D"/>
    <w:rsid w:val="54335A4F"/>
    <w:rsid w:val="543C0555"/>
    <w:rsid w:val="55F3018B"/>
    <w:rsid w:val="57BE02DE"/>
    <w:rsid w:val="58F97241"/>
    <w:rsid w:val="594819C3"/>
    <w:rsid w:val="59A07E2E"/>
    <w:rsid w:val="5AB00494"/>
    <w:rsid w:val="5B0A3711"/>
    <w:rsid w:val="5D532B88"/>
    <w:rsid w:val="5F7A60A0"/>
    <w:rsid w:val="612125CC"/>
    <w:rsid w:val="61F92827"/>
    <w:rsid w:val="63A8209E"/>
    <w:rsid w:val="64242A4C"/>
    <w:rsid w:val="646140D3"/>
    <w:rsid w:val="64776A5C"/>
    <w:rsid w:val="64E20A6D"/>
    <w:rsid w:val="650859F1"/>
    <w:rsid w:val="651B74EF"/>
    <w:rsid w:val="66CB1356"/>
    <w:rsid w:val="67156804"/>
    <w:rsid w:val="67894AF6"/>
    <w:rsid w:val="69AC2A06"/>
    <w:rsid w:val="69E82E1F"/>
    <w:rsid w:val="6D601BDC"/>
    <w:rsid w:val="6EB11AFC"/>
    <w:rsid w:val="6F162F6C"/>
    <w:rsid w:val="701C3B08"/>
    <w:rsid w:val="70285A41"/>
    <w:rsid w:val="72007BC7"/>
    <w:rsid w:val="72430013"/>
    <w:rsid w:val="73C42DC7"/>
    <w:rsid w:val="74EB0DD1"/>
    <w:rsid w:val="754A1135"/>
    <w:rsid w:val="76961D80"/>
    <w:rsid w:val="775F351C"/>
    <w:rsid w:val="787539A8"/>
    <w:rsid w:val="79B34A7B"/>
    <w:rsid w:val="7D026C30"/>
    <w:rsid w:val="7E0056FB"/>
    <w:rsid w:val="7EAF3F8C"/>
    <w:rsid w:val="7F416A44"/>
    <w:rsid w:val="7F5651DD"/>
    <w:rsid w:val="7F915A3E"/>
    <w:rsid w:val="7FE2013C"/>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A332E0"/>
    <w:pPr>
      <w:widowControl w:val="0"/>
      <w:jc w:val="both"/>
    </w:pPr>
    <w:rPr>
      <w:kern w:val="2"/>
      <w:sz w:val="21"/>
    </w:rPr>
  </w:style>
  <w:style w:type="paragraph" w:styleId="1">
    <w:name w:val="heading 1"/>
    <w:basedOn w:val="af5"/>
    <w:next w:val="af5"/>
    <w:link w:val="1Char"/>
    <w:autoRedefine/>
    <w:qFormat/>
    <w:locked/>
    <w:rsid w:val="00A332E0"/>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A332E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A332E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A332E0"/>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A332E0"/>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A332E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A332E0"/>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A332E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A332E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A332E0"/>
    <w:pPr>
      <w:widowControl/>
      <w:spacing w:line="300" w:lineRule="auto"/>
      <w:jc w:val="left"/>
    </w:pPr>
    <w:rPr>
      <w:rFonts w:ascii="Courier New" w:hAnsi="Courier New"/>
      <w:kern w:val="0"/>
    </w:rPr>
  </w:style>
  <w:style w:type="paragraph" w:styleId="af6">
    <w:name w:val="Normal Indent"/>
    <w:basedOn w:val="af5"/>
    <w:autoRedefine/>
    <w:qFormat/>
    <w:rsid w:val="00A332E0"/>
    <w:pPr>
      <w:spacing w:line="500" w:lineRule="exact"/>
      <w:ind w:firstLine="420"/>
    </w:pPr>
    <w:rPr>
      <w:sz w:val="28"/>
    </w:rPr>
  </w:style>
  <w:style w:type="paragraph" w:styleId="30">
    <w:name w:val="List 3"/>
    <w:basedOn w:val="af5"/>
    <w:autoRedefine/>
    <w:qFormat/>
    <w:rsid w:val="00A332E0"/>
    <w:pPr>
      <w:spacing w:line="300" w:lineRule="auto"/>
      <w:ind w:leftChars="400" w:left="100" w:hangingChars="200" w:hanging="200"/>
    </w:pPr>
    <w:rPr>
      <w:rFonts w:ascii="Arial" w:hAnsi="Arial"/>
    </w:rPr>
  </w:style>
  <w:style w:type="paragraph" w:styleId="70">
    <w:name w:val="toc 7"/>
    <w:basedOn w:val="af5"/>
    <w:next w:val="af5"/>
    <w:autoRedefine/>
    <w:qFormat/>
    <w:locked/>
    <w:rsid w:val="00A332E0"/>
    <w:pPr>
      <w:ind w:left="1260"/>
      <w:jc w:val="left"/>
    </w:pPr>
    <w:rPr>
      <w:sz w:val="18"/>
      <w:szCs w:val="18"/>
    </w:rPr>
  </w:style>
  <w:style w:type="paragraph" w:styleId="20">
    <w:name w:val="List Number 2"/>
    <w:basedOn w:val="af5"/>
    <w:autoRedefine/>
    <w:qFormat/>
    <w:rsid w:val="00A332E0"/>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A332E0"/>
    <w:pPr>
      <w:spacing w:line="300" w:lineRule="auto"/>
      <w:ind w:left="420"/>
    </w:pPr>
    <w:rPr>
      <w:rFonts w:ascii="Arial" w:hAnsi="Arial"/>
    </w:rPr>
  </w:style>
  <w:style w:type="paragraph" w:styleId="afc">
    <w:name w:val="Note Heading"/>
    <w:basedOn w:val="af5"/>
    <w:next w:val="af5"/>
    <w:link w:val="Char0"/>
    <w:autoRedefine/>
    <w:qFormat/>
    <w:rsid w:val="00A332E0"/>
    <w:pPr>
      <w:spacing w:beforeLines="25" w:afterLines="25"/>
      <w:jc w:val="center"/>
    </w:pPr>
    <w:rPr>
      <w:rFonts w:ascii="Arial" w:eastAsia="黑体" w:hAnsi="Arial"/>
    </w:rPr>
  </w:style>
  <w:style w:type="paragraph" w:styleId="40">
    <w:name w:val="List Bullet 4"/>
    <w:basedOn w:val="af5"/>
    <w:autoRedefine/>
    <w:qFormat/>
    <w:rsid w:val="00A332E0"/>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A332E0"/>
    <w:pPr>
      <w:spacing w:line="300" w:lineRule="auto"/>
      <w:ind w:left="2940"/>
    </w:pPr>
    <w:rPr>
      <w:rFonts w:ascii="Arial" w:hAnsi="Arial"/>
    </w:rPr>
  </w:style>
  <w:style w:type="paragraph" w:styleId="afd">
    <w:name w:val="List Number"/>
    <w:basedOn w:val="afe"/>
    <w:autoRedefine/>
    <w:qFormat/>
    <w:rsid w:val="00A332E0"/>
    <w:pPr>
      <w:widowControl/>
      <w:spacing w:beforeLines="10" w:line="312" w:lineRule="auto"/>
      <w:ind w:left="0" w:firstLineChars="0" w:firstLine="0"/>
    </w:pPr>
    <w:rPr>
      <w:rFonts w:ascii="Arial" w:hAnsi="Arial"/>
      <w:kern w:val="0"/>
    </w:rPr>
  </w:style>
  <w:style w:type="paragraph" w:styleId="afe">
    <w:name w:val="List"/>
    <w:basedOn w:val="af5"/>
    <w:autoRedefine/>
    <w:qFormat/>
    <w:rsid w:val="00A332E0"/>
    <w:pPr>
      <w:spacing w:line="360" w:lineRule="auto"/>
      <w:ind w:left="200" w:hangingChars="200" w:hanging="200"/>
    </w:pPr>
  </w:style>
  <w:style w:type="paragraph" w:styleId="aff">
    <w:name w:val="caption"/>
    <w:basedOn w:val="af5"/>
    <w:next w:val="af5"/>
    <w:autoRedefine/>
    <w:qFormat/>
    <w:locked/>
    <w:rsid w:val="00A332E0"/>
    <w:pPr>
      <w:spacing w:before="152" w:after="160"/>
    </w:pPr>
    <w:rPr>
      <w:rFonts w:ascii="Arial" w:eastAsia="黑体" w:hAnsi="Arial"/>
      <w:sz w:val="20"/>
    </w:rPr>
  </w:style>
  <w:style w:type="paragraph" w:styleId="50">
    <w:name w:val="index 5"/>
    <w:basedOn w:val="af5"/>
    <w:next w:val="af5"/>
    <w:autoRedefine/>
    <w:qFormat/>
    <w:rsid w:val="00A332E0"/>
    <w:pPr>
      <w:spacing w:line="300" w:lineRule="auto"/>
      <w:ind w:left="1680"/>
    </w:pPr>
    <w:rPr>
      <w:rFonts w:ascii="Arial" w:hAnsi="Arial"/>
    </w:rPr>
  </w:style>
  <w:style w:type="paragraph" w:styleId="aff0">
    <w:name w:val="List Bullet"/>
    <w:basedOn w:val="af5"/>
    <w:autoRedefine/>
    <w:qFormat/>
    <w:rsid w:val="00A332E0"/>
    <w:pPr>
      <w:spacing w:line="300" w:lineRule="auto"/>
    </w:pPr>
    <w:rPr>
      <w:rFonts w:ascii="Arial" w:hAnsi="Arial"/>
    </w:rPr>
  </w:style>
  <w:style w:type="paragraph" w:styleId="aff1">
    <w:name w:val="Document Map"/>
    <w:basedOn w:val="af5"/>
    <w:link w:val="Char1"/>
    <w:autoRedefine/>
    <w:qFormat/>
    <w:rsid w:val="00A332E0"/>
    <w:pPr>
      <w:shd w:val="clear" w:color="auto" w:fill="000080"/>
    </w:pPr>
  </w:style>
  <w:style w:type="paragraph" w:styleId="aff2">
    <w:name w:val="annotation text"/>
    <w:basedOn w:val="af5"/>
    <w:link w:val="Char2"/>
    <w:autoRedefine/>
    <w:unhideWhenUsed/>
    <w:qFormat/>
    <w:rsid w:val="00A332E0"/>
    <w:pPr>
      <w:jc w:val="left"/>
    </w:pPr>
  </w:style>
  <w:style w:type="paragraph" w:styleId="60">
    <w:name w:val="index 6"/>
    <w:basedOn w:val="af5"/>
    <w:next w:val="af5"/>
    <w:autoRedefine/>
    <w:qFormat/>
    <w:rsid w:val="00A332E0"/>
    <w:pPr>
      <w:spacing w:line="300" w:lineRule="auto"/>
      <w:ind w:left="2100"/>
    </w:pPr>
    <w:rPr>
      <w:rFonts w:ascii="Arial" w:hAnsi="Arial"/>
    </w:rPr>
  </w:style>
  <w:style w:type="paragraph" w:styleId="31">
    <w:name w:val="Body Text 3"/>
    <w:basedOn w:val="af5"/>
    <w:link w:val="3Char0"/>
    <w:autoRedefine/>
    <w:qFormat/>
    <w:rsid w:val="00A332E0"/>
    <w:pPr>
      <w:spacing w:after="120"/>
    </w:pPr>
    <w:rPr>
      <w:rFonts w:ascii="Calibri" w:hAnsi="Calibri"/>
      <w:sz w:val="16"/>
      <w:szCs w:val="16"/>
    </w:rPr>
  </w:style>
  <w:style w:type="paragraph" w:styleId="32">
    <w:name w:val="List Bullet 3"/>
    <w:basedOn w:val="af5"/>
    <w:autoRedefine/>
    <w:qFormat/>
    <w:rsid w:val="00A332E0"/>
    <w:pPr>
      <w:tabs>
        <w:tab w:val="left" w:pos="1152"/>
      </w:tabs>
      <w:spacing w:line="300" w:lineRule="auto"/>
      <w:ind w:left="1152" w:hanging="360"/>
    </w:pPr>
    <w:rPr>
      <w:rFonts w:ascii="Arial" w:hAnsi="Arial"/>
    </w:rPr>
  </w:style>
  <w:style w:type="paragraph" w:styleId="aff3">
    <w:name w:val="Body Text"/>
    <w:basedOn w:val="af5"/>
    <w:link w:val="Char3"/>
    <w:autoRedefine/>
    <w:qFormat/>
    <w:rsid w:val="00A332E0"/>
    <w:rPr>
      <w:sz w:val="20"/>
    </w:rPr>
  </w:style>
  <w:style w:type="paragraph" w:styleId="aff4">
    <w:name w:val="Body Text Indent"/>
    <w:basedOn w:val="af5"/>
    <w:link w:val="Char4"/>
    <w:autoRedefine/>
    <w:qFormat/>
    <w:rsid w:val="00A332E0"/>
    <w:pPr>
      <w:ind w:firstLine="576"/>
    </w:pPr>
    <w:rPr>
      <w:rFonts w:ascii="Calibri" w:hAnsi="Calibri"/>
      <w:b/>
      <w:sz w:val="30"/>
    </w:rPr>
  </w:style>
  <w:style w:type="paragraph" w:styleId="33">
    <w:name w:val="List Number 3"/>
    <w:basedOn w:val="af5"/>
    <w:autoRedefine/>
    <w:qFormat/>
    <w:rsid w:val="00A332E0"/>
    <w:pPr>
      <w:tabs>
        <w:tab w:val="left" w:pos="1200"/>
      </w:tabs>
      <w:spacing w:beforeLines="25" w:line="300" w:lineRule="auto"/>
      <w:ind w:left="1200" w:hanging="360"/>
    </w:pPr>
    <w:rPr>
      <w:rFonts w:ascii="Arial" w:hAnsi="Arial"/>
    </w:rPr>
  </w:style>
  <w:style w:type="paragraph" w:styleId="22">
    <w:name w:val="List 2"/>
    <w:basedOn w:val="af5"/>
    <w:autoRedefine/>
    <w:qFormat/>
    <w:rsid w:val="00A332E0"/>
    <w:pPr>
      <w:spacing w:line="360" w:lineRule="auto"/>
      <w:ind w:leftChars="200" w:left="100" w:hangingChars="200" w:hanging="200"/>
    </w:pPr>
  </w:style>
  <w:style w:type="paragraph" w:styleId="aff5">
    <w:name w:val="List Continue"/>
    <w:basedOn w:val="af5"/>
    <w:autoRedefine/>
    <w:qFormat/>
    <w:rsid w:val="00A332E0"/>
    <w:pPr>
      <w:spacing w:after="120" w:line="300" w:lineRule="auto"/>
      <w:ind w:leftChars="200" w:left="420"/>
    </w:pPr>
  </w:style>
  <w:style w:type="paragraph" w:styleId="aff6">
    <w:name w:val="Block Text"/>
    <w:basedOn w:val="af5"/>
    <w:autoRedefine/>
    <w:qFormat/>
    <w:rsid w:val="00A332E0"/>
    <w:pPr>
      <w:topLinePunct/>
      <w:adjustRightInd w:val="0"/>
      <w:spacing w:after="120"/>
      <w:ind w:leftChars="700" w:left="1440" w:rightChars="700" w:right="700"/>
    </w:pPr>
  </w:style>
  <w:style w:type="paragraph" w:styleId="23">
    <w:name w:val="List Bullet 2"/>
    <w:basedOn w:val="af5"/>
    <w:autoRedefine/>
    <w:qFormat/>
    <w:rsid w:val="00A332E0"/>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A332E0"/>
    <w:pPr>
      <w:topLinePunct/>
      <w:adjustRightInd w:val="0"/>
    </w:pPr>
    <w:rPr>
      <w:i/>
    </w:rPr>
  </w:style>
  <w:style w:type="paragraph" w:styleId="41">
    <w:name w:val="index 4"/>
    <w:basedOn w:val="af5"/>
    <w:next w:val="af5"/>
    <w:autoRedefine/>
    <w:qFormat/>
    <w:rsid w:val="00A332E0"/>
    <w:pPr>
      <w:spacing w:line="300" w:lineRule="auto"/>
      <w:ind w:left="1260"/>
    </w:pPr>
    <w:rPr>
      <w:rFonts w:ascii="Arial" w:hAnsi="Arial"/>
    </w:rPr>
  </w:style>
  <w:style w:type="paragraph" w:styleId="51">
    <w:name w:val="toc 5"/>
    <w:basedOn w:val="af5"/>
    <w:next w:val="af5"/>
    <w:autoRedefine/>
    <w:qFormat/>
    <w:locked/>
    <w:rsid w:val="00A332E0"/>
    <w:pPr>
      <w:ind w:left="840"/>
      <w:jc w:val="left"/>
    </w:pPr>
    <w:rPr>
      <w:sz w:val="18"/>
      <w:szCs w:val="18"/>
    </w:rPr>
  </w:style>
  <w:style w:type="paragraph" w:styleId="34">
    <w:name w:val="toc 3"/>
    <w:basedOn w:val="af5"/>
    <w:next w:val="af5"/>
    <w:autoRedefine/>
    <w:uiPriority w:val="39"/>
    <w:qFormat/>
    <w:locked/>
    <w:rsid w:val="00A332E0"/>
    <w:pPr>
      <w:ind w:left="420"/>
      <w:jc w:val="left"/>
    </w:pPr>
    <w:rPr>
      <w:i/>
      <w:iCs/>
      <w:sz w:val="20"/>
    </w:rPr>
  </w:style>
  <w:style w:type="paragraph" w:styleId="aff7">
    <w:name w:val="Plain Text"/>
    <w:basedOn w:val="af5"/>
    <w:link w:val="Char5"/>
    <w:autoRedefine/>
    <w:qFormat/>
    <w:rsid w:val="00A332E0"/>
    <w:rPr>
      <w:rFonts w:ascii="宋体" w:hAnsi="Courier New"/>
    </w:rPr>
  </w:style>
  <w:style w:type="paragraph" w:styleId="81">
    <w:name w:val="toc 8"/>
    <w:basedOn w:val="af5"/>
    <w:next w:val="af5"/>
    <w:autoRedefine/>
    <w:qFormat/>
    <w:locked/>
    <w:rsid w:val="00A332E0"/>
    <w:pPr>
      <w:ind w:left="1470"/>
      <w:jc w:val="left"/>
    </w:pPr>
    <w:rPr>
      <w:sz w:val="18"/>
      <w:szCs w:val="18"/>
    </w:rPr>
  </w:style>
  <w:style w:type="paragraph" w:styleId="35">
    <w:name w:val="index 3"/>
    <w:basedOn w:val="af5"/>
    <w:next w:val="af5"/>
    <w:autoRedefine/>
    <w:qFormat/>
    <w:rsid w:val="00A332E0"/>
    <w:pPr>
      <w:spacing w:line="300" w:lineRule="auto"/>
      <w:ind w:left="840"/>
    </w:pPr>
    <w:rPr>
      <w:rFonts w:ascii="Arial" w:hAnsi="Arial"/>
    </w:rPr>
  </w:style>
  <w:style w:type="paragraph" w:styleId="aff8">
    <w:name w:val="Date"/>
    <w:basedOn w:val="af5"/>
    <w:next w:val="af5"/>
    <w:link w:val="Char6"/>
    <w:autoRedefine/>
    <w:qFormat/>
    <w:rsid w:val="00A332E0"/>
    <w:pPr>
      <w:autoSpaceDE w:val="0"/>
      <w:autoSpaceDN w:val="0"/>
      <w:adjustRightInd w:val="0"/>
      <w:textAlignment w:val="baseline"/>
    </w:pPr>
    <w:rPr>
      <w:rFonts w:ascii="Arial" w:hAnsi="Arial"/>
    </w:rPr>
  </w:style>
  <w:style w:type="paragraph" w:styleId="24">
    <w:name w:val="Body Text Indent 2"/>
    <w:basedOn w:val="af5"/>
    <w:link w:val="2Char0"/>
    <w:autoRedefine/>
    <w:qFormat/>
    <w:rsid w:val="00A332E0"/>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A332E0"/>
  </w:style>
  <w:style w:type="paragraph" w:customStyle="1" w:styleId="affa">
    <w:name w:val="基准页脚样式"/>
    <w:basedOn w:val="af5"/>
    <w:autoRedefine/>
    <w:qFormat/>
    <w:rsid w:val="00A332E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A332E0"/>
    <w:rPr>
      <w:sz w:val="18"/>
      <w:szCs w:val="18"/>
    </w:rPr>
  </w:style>
  <w:style w:type="paragraph" w:styleId="affc">
    <w:name w:val="footer"/>
    <w:basedOn w:val="af5"/>
    <w:link w:val="Char9"/>
    <w:autoRedefine/>
    <w:qFormat/>
    <w:rsid w:val="00A332E0"/>
    <w:pPr>
      <w:tabs>
        <w:tab w:val="center" w:pos="4153"/>
        <w:tab w:val="right" w:pos="8306"/>
      </w:tabs>
      <w:snapToGrid w:val="0"/>
      <w:jc w:val="left"/>
    </w:pPr>
    <w:rPr>
      <w:sz w:val="18"/>
      <w:szCs w:val="18"/>
    </w:rPr>
  </w:style>
  <w:style w:type="paragraph" w:styleId="affd">
    <w:name w:val="header"/>
    <w:basedOn w:val="af5"/>
    <w:link w:val="Chara"/>
    <w:qFormat/>
    <w:rsid w:val="00A332E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A332E0"/>
    <w:pPr>
      <w:spacing w:before="120" w:after="120"/>
      <w:jc w:val="left"/>
    </w:pPr>
    <w:rPr>
      <w:b/>
      <w:bCs/>
      <w:caps/>
      <w:sz w:val="20"/>
    </w:rPr>
  </w:style>
  <w:style w:type="paragraph" w:styleId="42">
    <w:name w:val="List Continue 4"/>
    <w:basedOn w:val="af5"/>
    <w:autoRedefine/>
    <w:qFormat/>
    <w:rsid w:val="00A332E0"/>
    <w:pPr>
      <w:spacing w:after="120" w:line="300" w:lineRule="auto"/>
      <w:ind w:leftChars="800" w:left="1680"/>
    </w:pPr>
    <w:rPr>
      <w:rFonts w:ascii="Arial" w:hAnsi="Arial"/>
    </w:rPr>
  </w:style>
  <w:style w:type="paragraph" w:styleId="43">
    <w:name w:val="toc 4"/>
    <w:basedOn w:val="af5"/>
    <w:next w:val="af5"/>
    <w:autoRedefine/>
    <w:qFormat/>
    <w:locked/>
    <w:rsid w:val="00A332E0"/>
    <w:pPr>
      <w:ind w:left="630"/>
      <w:jc w:val="left"/>
    </w:pPr>
    <w:rPr>
      <w:sz w:val="18"/>
      <w:szCs w:val="18"/>
    </w:rPr>
  </w:style>
  <w:style w:type="paragraph" w:styleId="affe">
    <w:name w:val="index heading"/>
    <w:basedOn w:val="af5"/>
    <w:next w:val="11"/>
    <w:autoRedefine/>
    <w:qFormat/>
    <w:rsid w:val="00A332E0"/>
    <w:pPr>
      <w:spacing w:line="300" w:lineRule="auto"/>
      <w:jc w:val="center"/>
    </w:pPr>
    <w:rPr>
      <w:rFonts w:ascii="Arial" w:eastAsia="黑体" w:hAnsi="Arial"/>
      <w:b/>
      <w:sz w:val="32"/>
    </w:rPr>
  </w:style>
  <w:style w:type="paragraph" w:styleId="11">
    <w:name w:val="index 1"/>
    <w:basedOn w:val="af5"/>
    <w:next w:val="af5"/>
    <w:autoRedefine/>
    <w:unhideWhenUsed/>
    <w:qFormat/>
    <w:rsid w:val="00A332E0"/>
  </w:style>
  <w:style w:type="paragraph" w:styleId="afff">
    <w:name w:val="Subtitle"/>
    <w:basedOn w:val="afff0"/>
    <w:next w:val="af5"/>
    <w:link w:val="Charb"/>
    <w:autoRedefine/>
    <w:qFormat/>
    <w:locked/>
    <w:rsid w:val="00A332E0"/>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A332E0"/>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A332E0"/>
    <w:pPr>
      <w:topLinePunct/>
      <w:adjustRightInd w:val="0"/>
      <w:snapToGrid w:val="0"/>
      <w:jc w:val="left"/>
    </w:pPr>
    <w:rPr>
      <w:sz w:val="18"/>
    </w:rPr>
  </w:style>
  <w:style w:type="paragraph" w:styleId="61">
    <w:name w:val="toc 6"/>
    <w:basedOn w:val="af5"/>
    <w:next w:val="af5"/>
    <w:autoRedefine/>
    <w:qFormat/>
    <w:locked/>
    <w:rsid w:val="00A332E0"/>
    <w:pPr>
      <w:ind w:left="1050"/>
      <w:jc w:val="left"/>
    </w:pPr>
    <w:rPr>
      <w:sz w:val="18"/>
      <w:szCs w:val="18"/>
    </w:rPr>
  </w:style>
  <w:style w:type="paragraph" w:styleId="36">
    <w:name w:val="Body Text Indent 3"/>
    <w:basedOn w:val="af5"/>
    <w:link w:val="3Char1"/>
    <w:autoRedefine/>
    <w:qFormat/>
    <w:rsid w:val="00A332E0"/>
    <w:pPr>
      <w:tabs>
        <w:tab w:val="left" w:pos="600"/>
      </w:tabs>
      <w:spacing w:line="360" w:lineRule="auto"/>
      <w:ind w:firstLine="420"/>
    </w:pPr>
    <w:rPr>
      <w:sz w:val="24"/>
    </w:rPr>
  </w:style>
  <w:style w:type="paragraph" w:styleId="71">
    <w:name w:val="index 7"/>
    <w:basedOn w:val="af5"/>
    <w:next w:val="af5"/>
    <w:autoRedefine/>
    <w:qFormat/>
    <w:rsid w:val="00A332E0"/>
    <w:pPr>
      <w:spacing w:line="300" w:lineRule="auto"/>
      <w:ind w:left="2520"/>
    </w:pPr>
    <w:rPr>
      <w:rFonts w:ascii="Arial" w:hAnsi="Arial"/>
    </w:rPr>
  </w:style>
  <w:style w:type="paragraph" w:styleId="90">
    <w:name w:val="index 9"/>
    <w:basedOn w:val="af5"/>
    <w:next w:val="af5"/>
    <w:autoRedefine/>
    <w:qFormat/>
    <w:rsid w:val="00A332E0"/>
    <w:pPr>
      <w:spacing w:line="300" w:lineRule="auto"/>
      <w:ind w:left="3360"/>
    </w:pPr>
    <w:rPr>
      <w:rFonts w:ascii="Arial" w:hAnsi="Arial"/>
    </w:rPr>
  </w:style>
  <w:style w:type="paragraph" w:styleId="afff2">
    <w:name w:val="table of figures"/>
    <w:basedOn w:val="af5"/>
    <w:next w:val="af5"/>
    <w:autoRedefine/>
    <w:qFormat/>
    <w:rsid w:val="00A332E0"/>
    <w:pPr>
      <w:spacing w:line="300" w:lineRule="auto"/>
      <w:ind w:left="840" w:hanging="420"/>
    </w:pPr>
    <w:rPr>
      <w:rFonts w:ascii="Arial" w:hAnsi="Arial"/>
    </w:rPr>
  </w:style>
  <w:style w:type="paragraph" w:styleId="25">
    <w:name w:val="toc 2"/>
    <w:basedOn w:val="af5"/>
    <w:next w:val="af5"/>
    <w:autoRedefine/>
    <w:qFormat/>
    <w:locked/>
    <w:rsid w:val="00A332E0"/>
    <w:pPr>
      <w:tabs>
        <w:tab w:val="right" w:leader="dot" w:pos="9060"/>
      </w:tabs>
      <w:spacing w:line="396" w:lineRule="auto"/>
      <w:ind w:left="210"/>
      <w:jc w:val="left"/>
    </w:pPr>
    <w:rPr>
      <w:smallCaps/>
      <w:sz w:val="20"/>
    </w:rPr>
  </w:style>
  <w:style w:type="paragraph" w:styleId="91">
    <w:name w:val="toc 9"/>
    <w:basedOn w:val="af5"/>
    <w:next w:val="af5"/>
    <w:autoRedefine/>
    <w:qFormat/>
    <w:locked/>
    <w:rsid w:val="00A332E0"/>
    <w:pPr>
      <w:ind w:left="1680"/>
      <w:jc w:val="left"/>
    </w:pPr>
    <w:rPr>
      <w:sz w:val="18"/>
      <w:szCs w:val="18"/>
    </w:rPr>
  </w:style>
  <w:style w:type="paragraph" w:styleId="26">
    <w:name w:val="Body Text 2"/>
    <w:basedOn w:val="af5"/>
    <w:link w:val="2Char1"/>
    <w:autoRedefine/>
    <w:unhideWhenUsed/>
    <w:qFormat/>
    <w:rsid w:val="00A332E0"/>
    <w:pPr>
      <w:spacing w:after="120" w:line="480" w:lineRule="auto"/>
    </w:pPr>
  </w:style>
  <w:style w:type="paragraph" w:styleId="27">
    <w:name w:val="List Continue 2"/>
    <w:basedOn w:val="af5"/>
    <w:autoRedefine/>
    <w:qFormat/>
    <w:rsid w:val="00A332E0"/>
    <w:pPr>
      <w:spacing w:beforeLines="10" w:line="312" w:lineRule="auto"/>
      <w:ind w:leftChars="380" w:left="380"/>
    </w:pPr>
    <w:rPr>
      <w:rFonts w:ascii="Arial" w:hAnsi="Arial"/>
    </w:rPr>
  </w:style>
  <w:style w:type="paragraph" w:styleId="HTML0">
    <w:name w:val="HTML Preformatted"/>
    <w:basedOn w:val="af5"/>
    <w:link w:val="HTMLChar0"/>
    <w:autoRedefine/>
    <w:qFormat/>
    <w:rsid w:val="00A332E0"/>
    <w:pPr>
      <w:topLinePunct/>
      <w:adjustRightInd w:val="0"/>
    </w:pPr>
    <w:rPr>
      <w:rFonts w:ascii="Courier New" w:hAnsi="Courier New"/>
      <w:sz w:val="20"/>
    </w:rPr>
  </w:style>
  <w:style w:type="paragraph" w:styleId="afff3">
    <w:name w:val="Normal (Web)"/>
    <w:basedOn w:val="af5"/>
    <w:qFormat/>
    <w:rsid w:val="00A332E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A332E0"/>
    <w:pPr>
      <w:spacing w:beforeLines="10" w:afterLines="10" w:line="300" w:lineRule="auto"/>
      <w:ind w:leftChars="550" w:left="550"/>
    </w:pPr>
    <w:rPr>
      <w:rFonts w:ascii="Arial" w:hAnsi="Arial"/>
    </w:rPr>
  </w:style>
  <w:style w:type="paragraph" w:styleId="28">
    <w:name w:val="index 2"/>
    <w:basedOn w:val="af5"/>
    <w:next w:val="af5"/>
    <w:autoRedefine/>
    <w:qFormat/>
    <w:rsid w:val="00A332E0"/>
    <w:pPr>
      <w:spacing w:line="300" w:lineRule="auto"/>
      <w:ind w:left="420"/>
    </w:pPr>
    <w:rPr>
      <w:rFonts w:ascii="Arial" w:hAnsi="Arial"/>
    </w:rPr>
  </w:style>
  <w:style w:type="paragraph" w:styleId="afff4">
    <w:name w:val="annotation subject"/>
    <w:basedOn w:val="aff2"/>
    <w:next w:val="aff2"/>
    <w:link w:val="Chare"/>
    <w:autoRedefine/>
    <w:unhideWhenUsed/>
    <w:qFormat/>
    <w:rsid w:val="00A332E0"/>
    <w:rPr>
      <w:b/>
      <w:bCs/>
    </w:rPr>
  </w:style>
  <w:style w:type="paragraph" w:styleId="afff5">
    <w:name w:val="Body Text First Indent"/>
    <w:basedOn w:val="af5"/>
    <w:link w:val="Charf"/>
    <w:autoRedefine/>
    <w:qFormat/>
    <w:rsid w:val="00A332E0"/>
    <w:pPr>
      <w:spacing w:after="120"/>
      <w:ind w:firstLineChars="100" w:firstLine="420"/>
    </w:pPr>
  </w:style>
  <w:style w:type="paragraph" w:styleId="29">
    <w:name w:val="Body Text First Indent 2"/>
    <w:basedOn w:val="aff4"/>
    <w:link w:val="2Char2"/>
    <w:qFormat/>
    <w:rsid w:val="00A332E0"/>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A332E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A332E0"/>
    <w:rPr>
      <w:b/>
    </w:rPr>
  </w:style>
  <w:style w:type="character" w:styleId="afff8">
    <w:name w:val="endnote reference"/>
    <w:autoRedefine/>
    <w:qFormat/>
    <w:rsid w:val="00A332E0"/>
    <w:rPr>
      <w:b/>
      <w:vertAlign w:val="superscript"/>
    </w:rPr>
  </w:style>
  <w:style w:type="character" w:styleId="afff9">
    <w:name w:val="page number"/>
    <w:basedOn w:val="af7"/>
    <w:autoRedefine/>
    <w:qFormat/>
    <w:rsid w:val="00A332E0"/>
  </w:style>
  <w:style w:type="character" w:styleId="afffa">
    <w:name w:val="FollowedHyperlink"/>
    <w:basedOn w:val="af7"/>
    <w:autoRedefine/>
    <w:uiPriority w:val="99"/>
    <w:qFormat/>
    <w:rsid w:val="00A332E0"/>
    <w:rPr>
      <w:color w:val="800080"/>
      <w:u w:val="single"/>
    </w:rPr>
  </w:style>
  <w:style w:type="character" w:styleId="afffb">
    <w:name w:val="Emphasis"/>
    <w:basedOn w:val="af7"/>
    <w:autoRedefine/>
    <w:uiPriority w:val="20"/>
    <w:qFormat/>
    <w:locked/>
    <w:rsid w:val="00A332E0"/>
    <w:rPr>
      <w:i/>
      <w:iCs/>
    </w:rPr>
  </w:style>
  <w:style w:type="character" w:styleId="HTML1">
    <w:name w:val="HTML Definition"/>
    <w:autoRedefine/>
    <w:qFormat/>
    <w:rsid w:val="00A332E0"/>
    <w:rPr>
      <w:i/>
    </w:rPr>
  </w:style>
  <w:style w:type="character" w:styleId="HTML2">
    <w:name w:val="HTML Typewriter"/>
    <w:autoRedefine/>
    <w:qFormat/>
    <w:rsid w:val="00A332E0"/>
    <w:rPr>
      <w:rFonts w:ascii="Courier New" w:hAnsi="Courier New"/>
      <w:sz w:val="20"/>
    </w:rPr>
  </w:style>
  <w:style w:type="character" w:styleId="HTML3">
    <w:name w:val="HTML Acronym"/>
    <w:basedOn w:val="af7"/>
    <w:autoRedefine/>
    <w:qFormat/>
    <w:rsid w:val="00A332E0"/>
  </w:style>
  <w:style w:type="character" w:styleId="HTML4">
    <w:name w:val="HTML Variable"/>
    <w:autoRedefine/>
    <w:qFormat/>
    <w:rsid w:val="00A332E0"/>
    <w:rPr>
      <w:i/>
    </w:rPr>
  </w:style>
  <w:style w:type="character" w:styleId="afffc">
    <w:name w:val="Hyperlink"/>
    <w:basedOn w:val="af7"/>
    <w:autoRedefine/>
    <w:uiPriority w:val="99"/>
    <w:unhideWhenUsed/>
    <w:qFormat/>
    <w:rsid w:val="00A332E0"/>
    <w:rPr>
      <w:color w:val="0000FF"/>
      <w:u w:val="single"/>
    </w:rPr>
  </w:style>
  <w:style w:type="character" w:styleId="HTML5">
    <w:name w:val="HTML Code"/>
    <w:autoRedefine/>
    <w:qFormat/>
    <w:rsid w:val="00A332E0"/>
    <w:rPr>
      <w:rFonts w:ascii="Courier New" w:hAnsi="Courier New"/>
      <w:sz w:val="20"/>
    </w:rPr>
  </w:style>
  <w:style w:type="character" w:styleId="afffd">
    <w:name w:val="annotation reference"/>
    <w:basedOn w:val="af7"/>
    <w:autoRedefine/>
    <w:unhideWhenUsed/>
    <w:qFormat/>
    <w:rsid w:val="00A332E0"/>
    <w:rPr>
      <w:sz w:val="21"/>
      <w:szCs w:val="21"/>
    </w:rPr>
  </w:style>
  <w:style w:type="character" w:styleId="HTML6">
    <w:name w:val="HTML Cite"/>
    <w:autoRedefine/>
    <w:qFormat/>
    <w:rsid w:val="00A332E0"/>
    <w:rPr>
      <w:i/>
    </w:rPr>
  </w:style>
  <w:style w:type="character" w:styleId="afffe">
    <w:name w:val="footnote reference"/>
    <w:autoRedefine/>
    <w:qFormat/>
    <w:rsid w:val="00A332E0"/>
    <w:rPr>
      <w:vertAlign w:val="superscript"/>
    </w:rPr>
  </w:style>
  <w:style w:type="character" w:styleId="HTML7">
    <w:name w:val="HTML Keyboard"/>
    <w:autoRedefine/>
    <w:qFormat/>
    <w:rsid w:val="00A332E0"/>
    <w:rPr>
      <w:rFonts w:ascii="Courier New" w:hAnsi="Courier New"/>
      <w:sz w:val="20"/>
    </w:rPr>
  </w:style>
  <w:style w:type="character" w:styleId="HTML8">
    <w:name w:val="HTML Sample"/>
    <w:autoRedefine/>
    <w:qFormat/>
    <w:rsid w:val="00A332E0"/>
    <w:rPr>
      <w:rFonts w:ascii="Courier New" w:hAnsi="Courier New"/>
    </w:rPr>
  </w:style>
  <w:style w:type="character" w:customStyle="1" w:styleId="Char">
    <w:name w:val="宏文本 Char"/>
    <w:basedOn w:val="af7"/>
    <w:link w:val="afa"/>
    <w:autoRedefine/>
    <w:qFormat/>
    <w:rsid w:val="00A332E0"/>
    <w:rPr>
      <w:rFonts w:ascii="Courier New" w:hAnsi="Courier New"/>
      <w:sz w:val="21"/>
    </w:rPr>
  </w:style>
  <w:style w:type="character" w:customStyle="1" w:styleId="1Char">
    <w:name w:val="标题 1 Char"/>
    <w:basedOn w:val="af7"/>
    <w:link w:val="1"/>
    <w:autoRedefine/>
    <w:qFormat/>
    <w:rsid w:val="00A332E0"/>
    <w:rPr>
      <w:rFonts w:ascii="Times New Roman" w:hAnsi="Times New Roman"/>
      <w:color w:val="000000"/>
      <w:kern w:val="2"/>
      <w:sz w:val="24"/>
    </w:rPr>
  </w:style>
  <w:style w:type="character" w:customStyle="1" w:styleId="2Char">
    <w:name w:val="标题 2 Char"/>
    <w:basedOn w:val="af7"/>
    <w:link w:val="2"/>
    <w:autoRedefine/>
    <w:qFormat/>
    <w:rsid w:val="00A332E0"/>
    <w:rPr>
      <w:rFonts w:ascii="Arial" w:eastAsia="黑体" w:hAnsi="Arial"/>
      <w:sz w:val="32"/>
    </w:rPr>
  </w:style>
  <w:style w:type="character" w:customStyle="1" w:styleId="3Char">
    <w:name w:val="标题 3 Char"/>
    <w:basedOn w:val="af7"/>
    <w:link w:val="3"/>
    <w:autoRedefine/>
    <w:qFormat/>
    <w:rsid w:val="00A332E0"/>
    <w:rPr>
      <w:rFonts w:ascii="宋体" w:hAnsi="宋体" w:cs="宋体"/>
      <w:b/>
      <w:bCs/>
      <w:sz w:val="27"/>
      <w:szCs w:val="27"/>
    </w:rPr>
  </w:style>
  <w:style w:type="character" w:customStyle="1" w:styleId="4Char">
    <w:name w:val="标题 4 Char"/>
    <w:basedOn w:val="af7"/>
    <w:link w:val="4"/>
    <w:autoRedefine/>
    <w:qFormat/>
    <w:rsid w:val="00A332E0"/>
    <w:rPr>
      <w:rFonts w:ascii="Times New Roman" w:hAnsi="Times New Roman"/>
      <w:kern w:val="2"/>
      <w:sz w:val="18"/>
      <w:szCs w:val="18"/>
    </w:rPr>
  </w:style>
  <w:style w:type="character" w:customStyle="1" w:styleId="5Char">
    <w:name w:val="标题 5 Char"/>
    <w:basedOn w:val="af7"/>
    <w:link w:val="5"/>
    <w:autoRedefine/>
    <w:qFormat/>
    <w:rsid w:val="00A332E0"/>
    <w:rPr>
      <w:rFonts w:ascii="Times New Roman" w:hAnsi="Times New Roman"/>
      <w:b/>
      <w:kern w:val="2"/>
      <w:sz w:val="28"/>
    </w:rPr>
  </w:style>
  <w:style w:type="character" w:customStyle="1" w:styleId="6Char">
    <w:name w:val="标题 6 Char"/>
    <w:basedOn w:val="af7"/>
    <w:link w:val="6"/>
    <w:autoRedefine/>
    <w:qFormat/>
    <w:rsid w:val="00A332E0"/>
    <w:rPr>
      <w:rFonts w:ascii="Arial" w:eastAsia="黑体" w:hAnsi="Arial"/>
      <w:b/>
      <w:kern w:val="2"/>
      <w:sz w:val="24"/>
    </w:rPr>
  </w:style>
  <w:style w:type="character" w:customStyle="1" w:styleId="7Char">
    <w:name w:val="标题 7 Char"/>
    <w:basedOn w:val="af7"/>
    <w:link w:val="7"/>
    <w:autoRedefine/>
    <w:qFormat/>
    <w:rsid w:val="00A332E0"/>
    <w:rPr>
      <w:rFonts w:ascii="Times New Roman" w:hAnsi="Times New Roman"/>
      <w:b/>
      <w:kern w:val="2"/>
      <w:sz w:val="24"/>
    </w:rPr>
  </w:style>
  <w:style w:type="character" w:customStyle="1" w:styleId="8Char">
    <w:name w:val="标题 8 Char"/>
    <w:basedOn w:val="af7"/>
    <w:link w:val="8"/>
    <w:autoRedefine/>
    <w:qFormat/>
    <w:rsid w:val="00A332E0"/>
    <w:rPr>
      <w:rFonts w:ascii="宋体" w:hAnsi="Times New Roman"/>
      <w:b/>
      <w:sz w:val="21"/>
    </w:rPr>
  </w:style>
  <w:style w:type="character" w:customStyle="1" w:styleId="9Char">
    <w:name w:val="标题 9 Char"/>
    <w:basedOn w:val="af7"/>
    <w:link w:val="9"/>
    <w:autoRedefine/>
    <w:qFormat/>
    <w:rsid w:val="00A332E0"/>
    <w:rPr>
      <w:rFonts w:ascii="Arial" w:eastAsia="黑体" w:hAnsi="Arial"/>
      <w:kern w:val="2"/>
      <w:sz w:val="21"/>
    </w:rPr>
  </w:style>
  <w:style w:type="character" w:customStyle="1" w:styleId="Char0">
    <w:name w:val="注释标题 Char"/>
    <w:basedOn w:val="af7"/>
    <w:link w:val="afc"/>
    <w:autoRedefine/>
    <w:qFormat/>
    <w:rsid w:val="00A332E0"/>
    <w:rPr>
      <w:rFonts w:ascii="Arial" w:eastAsia="黑体" w:hAnsi="Arial"/>
      <w:kern w:val="2"/>
      <w:sz w:val="21"/>
    </w:rPr>
  </w:style>
  <w:style w:type="character" w:customStyle="1" w:styleId="Char1">
    <w:name w:val="文档结构图 Char"/>
    <w:basedOn w:val="af7"/>
    <w:link w:val="aff1"/>
    <w:autoRedefine/>
    <w:qFormat/>
    <w:rsid w:val="00A332E0"/>
    <w:rPr>
      <w:rFonts w:ascii="Times New Roman" w:hAnsi="Times New Roman"/>
      <w:kern w:val="2"/>
      <w:sz w:val="21"/>
      <w:shd w:val="clear" w:color="auto" w:fill="000080"/>
    </w:rPr>
  </w:style>
  <w:style w:type="character" w:customStyle="1" w:styleId="Char2">
    <w:name w:val="批注文字 Char"/>
    <w:basedOn w:val="af7"/>
    <w:link w:val="aff2"/>
    <w:autoRedefine/>
    <w:qFormat/>
    <w:rsid w:val="00A332E0"/>
    <w:rPr>
      <w:kern w:val="2"/>
      <w:sz w:val="21"/>
    </w:rPr>
  </w:style>
  <w:style w:type="character" w:customStyle="1" w:styleId="3Char0">
    <w:name w:val="正文文本 3 Char"/>
    <w:basedOn w:val="af7"/>
    <w:link w:val="31"/>
    <w:autoRedefine/>
    <w:qFormat/>
    <w:rsid w:val="00A332E0"/>
    <w:rPr>
      <w:kern w:val="2"/>
      <w:sz w:val="16"/>
      <w:szCs w:val="16"/>
    </w:rPr>
  </w:style>
  <w:style w:type="character" w:customStyle="1" w:styleId="Char3">
    <w:name w:val="正文文本 Char"/>
    <w:basedOn w:val="af7"/>
    <w:link w:val="aff3"/>
    <w:autoRedefine/>
    <w:qFormat/>
    <w:rsid w:val="00A332E0"/>
    <w:rPr>
      <w:rFonts w:ascii="Times New Roman" w:hAnsi="Times New Roman"/>
      <w:kern w:val="2"/>
    </w:rPr>
  </w:style>
  <w:style w:type="character" w:customStyle="1" w:styleId="Char4">
    <w:name w:val="正文文本缩进 Char"/>
    <w:basedOn w:val="af7"/>
    <w:link w:val="aff4"/>
    <w:autoRedefine/>
    <w:qFormat/>
    <w:rsid w:val="00A332E0"/>
    <w:rPr>
      <w:b/>
      <w:kern w:val="2"/>
      <w:sz w:val="30"/>
    </w:rPr>
  </w:style>
  <w:style w:type="character" w:customStyle="1" w:styleId="HTMLChar">
    <w:name w:val="HTML 地址 Char"/>
    <w:basedOn w:val="af7"/>
    <w:link w:val="HTML"/>
    <w:autoRedefine/>
    <w:qFormat/>
    <w:rsid w:val="00A332E0"/>
    <w:rPr>
      <w:rFonts w:ascii="Times New Roman" w:hAnsi="Times New Roman"/>
      <w:i/>
      <w:kern w:val="2"/>
      <w:sz w:val="21"/>
    </w:rPr>
  </w:style>
  <w:style w:type="character" w:customStyle="1" w:styleId="Char5">
    <w:name w:val="纯文本 Char"/>
    <w:basedOn w:val="af7"/>
    <w:link w:val="aff7"/>
    <w:autoRedefine/>
    <w:qFormat/>
    <w:rsid w:val="00A332E0"/>
    <w:rPr>
      <w:rFonts w:ascii="宋体" w:hAnsi="Courier New"/>
      <w:kern w:val="2"/>
      <w:sz w:val="21"/>
    </w:rPr>
  </w:style>
  <w:style w:type="character" w:customStyle="1" w:styleId="Char6">
    <w:name w:val="日期 Char"/>
    <w:basedOn w:val="af7"/>
    <w:link w:val="aff8"/>
    <w:autoRedefine/>
    <w:qFormat/>
    <w:rsid w:val="00A332E0"/>
    <w:rPr>
      <w:rFonts w:ascii="Arial" w:hAnsi="Arial"/>
      <w:kern w:val="2"/>
      <w:sz w:val="21"/>
    </w:rPr>
  </w:style>
  <w:style w:type="character" w:customStyle="1" w:styleId="2Char0">
    <w:name w:val="正文文本缩进 2 Char"/>
    <w:basedOn w:val="af7"/>
    <w:link w:val="24"/>
    <w:autoRedefine/>
    <w:qFormat/>
    <w:rsid w:val="00A332E0"/>
    <w:rPr>
      <w:rFonts w:ascii="Times New Roman" w:hAnsi="Times New Roman"/>
      <w:kern w:val="2"/>
      <w:sz w:val="21"/>
    </w:rPr>
  </w:style>
  <w:style w:type="character" w:customStyle="1" w:styleId="Char7">
    <w:name w:val="尾注文本 Char"/>
    <w:basedOn w:val="af7"/>
    <w:link w:val="aff9"/>
    <w:autoRedefine/>
    <w:qFormat/>
    <w:rsid w:val="00A332E0"/>
    <w:rPr>
      <w:rFonts w:ascii="Arial" w:hAnsi="Arial"/>
      <w:sz w:val="18"/>
    </w:rPr>
  </w:style>
  <w:style w:type="character" w:customStyle="1" w:styleId="Char8">
    <w:name w:val="批注框文本 Char"/>
    <w:basedOn w:val="af7"/>
    <w:link w:val="affb"/>
    <w:autoRedefine/>
    <w:qFormat/>
    <w:rsid w:val="00A332E0"/>
    <w:rPr>
      <w:kern w:val="2"/>
      <w:sz w:val="18"/>
      <w:szCs w:val="18"/>
    </w:rPr>
  </w:style>
  <w:style w:type="character" w:customStyle="1" w:styleId="Char9">
    <w:name w:val="页脚 Char"/>
    <w:basedOn w:val="af7"/>
    <w:link w:val="affc"/>
    <w:autoRedefine/>
    <w:qFormat/>
    <w:locked/>
    <w:rsid w:val="00A332E0"/>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A332E0"/>
    <w:rPr>
      <w:rFonts w:ascii="Times New Roman" w:eastAsia="宋体" w:hAnsi="Times New Roman" w:cs="Times New Roman"/>
      <w:sz w:val="18"/>
      <w:szCs w:val="18"/>
    </w:rPr>
  </w:style>
  <w:style w:type="character" w:customStyle="1" w:styleId="Charc">
    <w:name w:val="标题 Char"/>
    <w:basedOn w:val="af7"/>
    <w:link w:val="afff0"/>
    <w:autoRedefine/>
    <w:qFormat/>
    <w:rsid w:val="00A332E0"/>
    <w:rPr>
      <w:rFonts w:ascii="Arial" w:hAnsi="Arial"/>
      <w:b/>
      <w:kern w:val="2"/>
      <w:sz w:val="32"/>
    </w:rPr>
  </w:style>
  <w:style w:type="character" w:customStyle="1" w:styleId="Charb">
    <w:name w:val="副标题 Char"/>
    <w:basedOn w:val="af7"/>
    <w:link w:val="afff"/>
    <w:autoRedefine/>
    <w:qFormat/>
    <w:rsid w:val="00A332E0"/>
    <w:rPr>
      <w:rFonts w:ascii="Arial" w:eastAsia="黑体" w:hAnsi="Arial"/>
      <w:kern w:val="2"/>
      <w:sz w:val="48"/>
    </w:rPr>
  </w:style>
  <w:style w:type="character" w:customStyle="1" w:styleId="Chard">
    <w:name w:val="脚注文本 Char"/>
    <w:basedOn w:val="af7"/>
    <w:link w:val="afff1"/>
    <w:autoRedefine/>
    <w:qFormat/>
    <w:rsid w:val="00A332E0"/>
    <w:rPr>
      <w:rFonts w:ascii="Times New Roman" w:hAnsi="Times New Roman"/>
      <w:kern w:val="2"/>
      <w:sz w:val="18"/>
    </w:rPr>
  </w:style>
  <w:style w:type="character" w:customStyle="1" w:styleId="3Char1">
    <w:name w:val="正文文本缩进 3 Char"/>
    <w:basedOn w:val="af7"/>
    <w:link w:val="36"/>
    <w:autoRedefine/>
    <w:qFormat/>
    <w:rsid w:val="00A332E0"/>
    <w:rPr>
      <w:rFonts w:ascii="Times New Roman" w:hAnsi="Times New Roman"/>
      <w:kern w:val="2"/>
      <w:sz w:val="24"/>
    </w:rPr>
  </w:style>
  <w:style w:type="character" w:customStyle="1" w:styleId="2Char1">
    <w:name w:val="正文文本 2 Char"/>
    <w:basedOn w:val="af7"/>
    <w:link w:val="26"/>
    <w:autoRedefine/>
    <w:qFormat/>
    <w:rsid w:val="00A332E0"/>
    <w:rPr>
      <w:kern w:val="2"/>
      <w:sz w:val="21"/>
    </w:rPr>
  </w:style>
  <w:style w:type="character" w:customStyle="1" w:styleId="HTMLChar0">
    <w:name w:val="HTML 预设格式 Char"/>
    <w:basedOn w:val="af7"/>
    <w:link w:val="HTML0"/>
    <w:autoRedefine/>
    <w:qFormat/>
    <w:rsid w:val="00A332E0"/>
    <w:rPr>
      <w:rFonts w:ascii="Courier New" w:hAnsi="Courier New"/>
      <w:kern w:val="2"/>
    </w:rPr>
  </w:style>
  <w:style w:type="character" w:customStyle="1" w:styleId="Chare">
    <w:name w:val="批注主题 Char"/>
    <w:basedOn w:val="Char2"/>
    <w:link w:val="afff4"/>
    <w:autoRedefine/>
    <w:qFormat/>
    <w:rsid w:val="00A332E0"/>
    <w:rPr>
      <w:b/>
      <w:bCs/>
    </w:rPr>
  </w:style>
  <w:style w:type="character" w:customStyle="1" w:styleId="Charf">
    <w:name w:val="正文首行缩进 Char"/>
    <w:basedOn w:val="Char3"/>
    <w:link w:val="afff5"/>
    <w:autoRedefine/>
    <w:qFormat/>
    <w:rsid w:val="00A332E0"/>
    <w:rPr>
      <w:sz w:val="21"/>
    </w:rPr>
  </w:style>
  <w:style w:type="character" w:customStyle="1" w:styleId="2Char2">
    <w:name w:val="正文首行缩进 2 Char"/>
    <w:basedOn w:val="Char4"/>
    <w:link w:val="29"/>
    <w:autoRedefine/>
    <w:qFormat/>
    <w:rsid w:val="00A332E0"/>
    <w:rPr>
      <w:rFonts w:ascii="Times New Roman" w:hAnsi="Times New Roman"/>
      <w:sz w:val="21"/>
    </w:rPr>
  </w:style>
  <w:style w:type="character" w:customStyle="1" w:styleId="affff">
    <w:name w:val="着重强调"/>
    <w:autoRedefine/>
    <w:qFormat/>
    <w:rsid w:val="00A332E0"/>
    <w:rPr>
      <w:rFonts w:ascii="Arial" w:hAnsi="Arial"/>
      <w:b/>
      <w:spacing w:val="-4"/>
    </w:rPr>
  </w:style>
  <w:style w:type="character" w:customStyle="1" w:styleId="12Char20CharChar">
    <w:name w:val="样式1 正文（首行缩进2字） Char + 首行缩进:  2 字符 段前: 0 行 Char Char"/>
    <w:link w:val="12Char20"/>
    <w:autoRedefine/>
    <w:qFormat/>
    <w:rsid w:val="00A332E0"/>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A332E0"/>
    <w:pPr>
      <w:spacing w:line="276" w:lineRule="auto"/>
      <w:ind w:firstLineChars="200" w:firstLine="420"/>
    </w:pPr>
    <w:rPr>
      <w:rFonts w:hAnsi="Arial"/>
      <w:lang/>
    </w:rPr>
  </w:style>
  <w:style w:type="character" w:customStyle="1" w:styleId="affff0">
    <w:name w:val="上标"/>
    <w:autoRedefine/>
    <w:qFormat/>
    <w:rsid w:val="00A332E0"/>
    <w:rPr>
      <w:b/>
      <w:vertAlign w:val="superscript"/>
    </w:rPr>
  </w:style>
  <w:style w:type="character" w:customStyle="1" w:styleId="SoDAField">
    <w:name w:val="SoDA Field"/>
    <w:autoRedefine/>
    <w:qFormat/>
    <w:rsid w:val="00A332E0"/>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A332E0"/>
  </w:style>
  <w:style w:type="character" w:customStyle="1" w:styleId="TimesNewRoman07401115CharChar">
    <w:name w:val="样式 Times New Roman 首行缩进:  0.74 厘米 段前: 0.1 行 行距1.15 Char Char"/>
    <w:link w:val="TimesNewRoman07401115"/>
    <w:autoRedefine/>
    <w:qFormat/>
    <w:rsid w:val="00A332E0"/>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A332E0"/>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A332E0"/>
  </w:style>
  <w:style w:type="character" w:customStyle="1" w:styleId="CharChar">
    <w:name w:val="科东_正文 Char Char"/>
    <w:link w:val="affff1"/>
    <w:autoRedefine/>
    <w:qFormat/>
    <w:rsid w:val="00A332E0"/>
    <w:rPr>
      <w:kern w:val="2"/>
      <w:sz w:val="24"/>
    </w:rPr>
  </w:style>
  <w:style w:type="paragraph" w:customStyle="1" w:styleId="affff1">
    <w:name w:val="科东_正文"/>
    <w:basedOn w:val="af5"/>
    <w:link w:val="CharChar"/>
    <w:autoRedefine/>
    <w:qFormat/>
    <w:rsid w:val="00A332E0"/>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A332E0"/>
  </w:style>
  <w:style w:type="character" w:customStyle="1" w:styleId="120CharChar">
    <w:name w:val="样式1 样式 标题 2 + 段前: 0行 Char Char"/>
    <w:autoRedefine/>
    <w:qFormat/>
    <w:rsid w:val="00A332E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A332E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A332E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A332E0"/>
    <w:rPr>
      <w:rFonts w:ascii="Times New Roman" w:hAnsi="Times New Roman"/>
      <w:kern w:val="2"/>
      <w:sz w:val="28"/>
      <w:szCs w:val="24"/>
    </w:rPr>
  </w:style>
  <w:style w:type="paragraph" w:customStyle="1" w:styleId="2a">
    <w:name w:val="样式2"/>
    <w:basedOn w:val="12"/>
    <w:link w:val="2CharChar"/>
    <w:autoRedefine/>
    <w:qFormat/>
    <w:rsid w:val="00A332E0"/>
    <w:rPr>
      <w:lang/>
    </w:rPr>
  </w:style>
  <w:style w:type="paragraph" w:customStyle="1" w:styleId="12">
    <w:name w:val="样式1"/>
    <w:basedOn w:val="af5"/>
    <w:link w:val="1Char0"/>
    <w:autoRedefine/>
    <w:qFormat/>
    <w:rsid w:val="00A332E0"/>
    <w:rPr>
      <w:sz w:val="28"/>
      <w:szCs w:val="24"/>
    </w:rPr>
  </w:style>
  <w:style w:type="character" w:customStyle="1" w:styleId="1Char0">
    <w:name w:val="样式1 Char"/>
    <w:basedOn w:val="af7"/>
    <w:link w:val="12"/>
    <w:autoRedefine/>
    <w:qFormat/>
    <w:locked/>
    <w:rsid w:val="00A332E0"/>
    <w:rPr>
      <w:rFonts w:ascii="Times New Roman" w:hAnsi="Times New Roman"/>
      <w:kern w:val="2"/>
      <w:sz w:val="28"/>
      <w:szCs w:val="24"/>
    </w:rPr>
  </w:style>
  <w:style w:type="character" w:customStyle="1" w:styleId="Char1Char">
    <w:name w:val="正文文本 Char1 Char"/>
    <w:autoRedefine/>
    <w:qFormat/>
    <w:rsid w:val="00A332E0"/>
    <w:rPr>
      <w:rFonts w:ascii="Arial" w:eastAsia="宋体" w:hAnsi="Arial"/>
      <w:kern w:val="2"/>
      <w:sz w:val="18"/>
      <w:lang w:val="en-US" w:eastAsia="zh-CN"/>
    </w:rPr>
  </w:style>
  <w:style w:type="character" w:customStyle="1" w:styleId="affff2">
    <w:name w:val="个人撰写风格"/>
    <w:autoRedefine/>
    <w:qFormat/>
    <w:rsid w:val="00A332E0"/>
    <w:rPr>
      <w:rFonts w:ascii="Arial" w:eastAsia="宋体" w:hAnsi="Arial"/>
      <w:color w:val="auto"/>
      <w:sz w:val="20"/>
    </w:rPr>
  </w:style>
  <w:style w:type="character" w:customStyle="1" w:styleId="H1Char">
    <w:name w:val="H1 Char"/>
    <w:autoRedefine/>
    <w:qFormat/>
    <w:rsid w:val="00A332E0"/>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A332E0"/>
    <w:rPr>
      <w:sz w:val="21"/>
    </w:rPr>
  </w:style>
  <w:style w:type="paragraph" w:customStyle="1" w:styleId="a20">
    <w:name w:val="样式 a首行缩进:  2 字符 段前: 0 行"/>
    <w:basedOn w:val="af5"/>
    <w:link w:val="a20CharChar"/>
    <w:autoRedefine/>
    <w:qFormat/>
    <w:rsid w:val="00A332E0"/>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A332E0"/>
    <w:rPr>
      <w:kern w:val="2"/>
      <w:sz w:val="21"/>
    </w:rPr>
  </w:style>
  <w:style w:type="paragraph" w:customStyle="1" w:styleId="1Char1">
    <w:name w:val="样式1正文（首行缩进两字） Char"/>
    <w:basedOn w:val="af5"/>
    <w:next w:val="af5"/>
    <w:link w:val="1CharCharChar"/>
    <w:autoRedefine/>
    <w:qFormat/>
    <w:rsid w:val="00A332E0"/>
    <w:pPr>
      <w:topLinePunct/>
      <w:snapToGrid w:val="0"/>
      <w:spacing w:before="40" w:after="40"/>
      <w:ind w:firstLineChars="200" w:firstLine="396"/>
    </w:pPr>
    <w:rPr>
      <w:lang/>
    </w:rPr>
  </w:style>
  <w:style w:type="character" w:customStyle="1" w:styleId="H3Char">
    <w:name w:val="H3 Char"/>
    <w:autoRedefine/>
    <w:qFormat/>
    <w:rsid w:val="00A332E0"/>
    <w:rPr>
      <w:rFonts w:eastAsia="宋体"/>
      <w:b/>
      <w:kern w:val="2"/>
      <w:sz w:val="32"/>
      <w:lang w:val="en-US" w:eastAsia="zh-CN"/>
    </w:rPr>
  </w:style>
  <w:style w:type="character" w:customStyle="1" w:styleId="Char10">
    <w:name w:val="纯文本 Char1"/>
    <w:basedOn w:val="af7"/>
    <w:autoRedefine/>
    <w:uiPriority w:val="99"/>
    <w:semiHidden/>
    <w:qFormat/>
    <w:rsid w:val="00A332E0"/>
    <w:rPr>
      <w:rFonts w:ascii="宋体" w:hAnsi="Courier New" w:cs="Courier New"/>
      <w:kern w:val="2"/>
      <w:sz w:val="21"/>
      <w:szCs w:val="21"/>
    </w:rPr>
  </w:style>
  <w:style w:type="character" w:customStyle="1" w:styleId="2CharChar0">
    <w:name w:val="朱2 Char Char"/>
    <w:basedOn w:val="2CharChar"/>
    <w:link w:val="2b"/>
    <w:autoRedefine/>
    <w:qFormat/>
    <w:rsid w:val="00A332E0"/>
  </w:style>
  <w:style w:type="paragraph" w:customStyle="1" w:styleId="2b">
    <w:name w:val="朱2"/>
    <w:basedOn w:val="2a"/>
    <w:link w:val="2CharChar0"/>
    <w:autoRedefine/>
    <w:qFormat/>
    <w:rsid w:val="00A332E0"/>
    <w:pPr>
      <w:topLinePunct/>
      <w:adjustRightInd w:val="0"/>
      <w:spacing w:line="312" w:lineRule="exact"/>
    </w:pPr>
  </w:style>
  <w:style w:type="character" w:customStyle="1" w:styleId="shorttext1">
    <w:name w:val="short_text1"/>
    <w:autoRedefine/>
    <w:qFormat/>
    <w:rsid w:val="00A332E0"/>
    <w:rPr>
      <w:sz w:val="29"/>
    </w:rPr>
  </w:style>
  <w:style w:type="character" w:customStyle="1" w:styleId="2Char3">
    <w:name w:val="样式2 Char"/>
    <w:basedOn w:val="af7"/>
    <w:autoRedefine/>
    <w:qFormat/>
    <w:rsid w:val="00A332E0"/>
    <w:rPr>
      <w:rFonts w:ascii="EU-F1" w:eastAsia="黑体"/>
      <w:color w:val="000000"/>
      <w:kern w:val="44"/>
      <w:sz w:val="21"/>
      <w:szCs w:val="21"/>
      <w:lang w:val="en-US" w:eastAsia="zh-CN" w:bidi="ar-SA"/>
    </w:rPr>
  </w:style>
  <w:style w:type="character" w:customStyle="1" w:styleId="Reference">
    <w:name w:val="Reference"/>
    <w:autoRedefine/>
    <w:qFormat/>
    <w:rsid w:val="00A332E0"/>
    <w:rPr>
      <w:rFonts w:ascii="Arial" w:hAnsi="Arial"/>
      <w:sz w:val="20"/>
      <w:lang w:val="en-US" w:eastAsia="zh-CN"/>
    </w:rPr>
  </w:style>
  <w:style w:type="character" w:customStyle="1" w:styleId="Char11">
    <w:name w:val="批注文字 Char1"/>
    <w:autoRedefine/>
    <w:qFormat/>
    <w:rsid w:val="00A332E0"/>
    <w:rPr>
      <w:sz w:val="24"/>
    </w:rPr>
  </w:style>
  <w:style w:type="character" w:customStyle="1" w:styleId="CharChar2">
    <w:name w:val="Char Char2"/>
    <w:autoRedefine/>
    <w:qFormat/>
    <w:rsid w:val="00A332E0"/>
    <w:rPr>
      <w:rFonts w:ascii="Arial" w:eastAsia="宋体" w:hAnsi="Arial"/>
      <w:kern w:val="2"/>
      <w:sz w:val="21"/>
      <w:lang w:val="en-US" w:eastAsia="zh-CN"/>
    </w:rPr>
  </w:style>
  <w:style w:type="character" w:customStyle="1" w:styleId="affff3">
    <w:name w:val="标语"/>
    <w:autoRedefine/>
    <w:qFormat/>
    <w:rsid w:val="00A332E0"/>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A332E0"/>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A332E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A332E0"/>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A332E0"/>
    <w:pPr>
      <w:spacing w:line="300" w:lineRule="auto"/>
    </w:pPr>
    <w:rPr>
      <w:rFonts w:ascii="Calibri" w:hAnsi="Calibri"/>
    </w:rPr>
  </w:style>
  <w:style w:type="character" w:customStyle="1" w:styleId="1Char2">
    <w:name w:val="正文1 Char"/>
    <w:link w:val="13"/>
    <w:autoRedefine/>
    <w:qFormat/>
    <w:rsid w:val="00A332E0"/>
    <w:rPr>
      <w:rFonts w:ascii="Times New Roman" w:hAnsi="Times New Roman"/>
      <w:kern w:val="2"/>
      <w:sz w:val="28"/>
      <w:szCs w:val="24"/>
    </w:rPr>
  </w:style>
  <w:style w:type="paragraph" w:customStyle="1" w:styleId="13">
    <w:name w:val="正文1"/>
    <w:basedOn w:val="12"/>
    <w:link w:val="1Char2"/>
    <w:autoRedefine/>
    <w:qFormat/>
    <w:rsid w:val="00A332E0"/>
    <w:rPr>
      <w:lang/>
    </w:rPr>
  </w:style>
  <w:style w:type="character" w:customStyle="1" w:styleId="aCharChar">
    <w:name w:val="样式 a) Char Char"/>
    <w:link w:val="affff4"/>
    <w:autoRedefine/>
    <w:qFormat/>
    <w:rsid w:val="00A332E0"/>
    <w:rPr>
      <w:kern w:val="2"/>
      <w:sz w:val="21"/>
    </w:rPr>
  </w:style>
  <w:style w:type="paragraph" w:customStyle="1" w:styleId="affff4">
    <w:name w:val="样式 a)"/>
    <w:basedOn w:val="af5"/>
    <w:next w:val="af5"/>
    <w:link w:val="aCharChar"/>
    <w:autoRedefine/>
    <w:qFormat/>
    <w:rsid w:val="00A332E0"/>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A332E0"/>
    <w:rPr>
      <w:rFonts w:ascii="Times New Roman" w:eastAsia="宋体" w:hAnsi="Times New Roman" w:cs="宋体"/>
      <w:b/>
      <w:kern w:val="44"/>
      <w:sz w:val="52"/>
      <w:szCs w:val="52"/>
    </w:rPr>
  </w:style>
  <w:style w:type="character" w:customStyle="1" w:styleId="14">
    <w:name w:val="明显参考1"/>
    <w:basedOn w:val="af7"/>
    <w:autoRedefine/>
    <w:uiPriority w:val="99"/>
    <w:qFormat/>
    <w:rsid w:val="00A332E0"/>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A332E0"/>
    <w:rPr>
      <w:rFonts w:eastAsia="黑体"/>
      <w:sz w:val="21"/>
    </w:rPr>
  </w:style>
  <w:style w:type="paragraph" w:customStyle="1" w:styleId="a00">
    <w:name w:val="样式 a首行缩进:  0 字符 段前: 0 行 + 黑体"/>
    <w:basedOn w:val="a20"/>
    <w:link w:val="a00CharChar"/>
    <w:autoRedefine/>
    <w:qFormat/>
    <w:rsid w:val="00A332E0"/>
    <w:rPr>
      <w:rFonts w:eastAsia="黑体"/>
    </w:rPr>
  </w:style>
  <w:style w:type="character" w:customStyle="1" w:styleId="LincerCharChar">
    <w:name w:val="Lincer表格样式 Char Char"/>
    <w:link w:val="Lincer"/>
    <w:autoRedefine/>
    <w:qFormat/>
    <w:rsid w:val="00A332E0"/>
    <w:rPr>
      <w:kern w:val="2"/>
      <w:sz w:val="21"/>
    </w:rPr>
  </w:style>
  <w:style w:type="paragraph" w:customStyle="1" w:styleId="Lincer">
    <w:name w:val="Lincer表格样式"/>
    <w:basedOn w:val="af5"/>
    <w:link w:val="LincerCharChar"/>
    <w:autoRedefine/>
    <w:qFormat/>
    <w:rsid w:val="00A332E0"/>
    <w:pPr>
      <w:ind w:left="344" w:hangingChars="164" w:hanging="344"/>
    </w:pPr>
    <w:rPr>
      <w:lang/>
    </w:rPr>
  </w:style>
  <w:style w:type="character" w:customStyle="1" w:styleId="msoins0">
    <w:name w:val="msoins"/>
    <w:autoRedefine/>
    <w:qFormat/>
    <w:rsid w:val="00A332E0"/>
    <w:rPr>
      <w:u w:val="single"/>
    </w:rPr>
  </w:style>
  <w:style w:type="character" w:customStyle="1" w:styleId="CharTimesNewRomanCharChar">
    <w:name w:val="样式 正文（首行缩进两字） Char + Times New Roman Char Char"/>
    <w:basedOn w:val="1CharCharChar"/>
    <w:link w:val="CharTimesNewRoman"/>
    <w:autoRedefine/>
    <w:qFormat/>
    <w:rsid w:val="00A332E0"/>
  </w:style>
  <w:style w:type="paragraph" w:customStyle="1" w:styleId="CharTimesNewRoman">
    <w:name w:val="样式 正文（首行缩进两字） Char + Times New Roman"/>
    <w:basedOn w:val="1Char1"/>
    <w:link w:val="CharTimesNewRomanCharChar"/>
    <w:autoRedefine/>
    <w:qFormat/>
    <w:rsid w:val="00A332E0"/>
    <w:pPr>
      <w:ind w:firstLineChars="0" w:firstLine="0"/>
      <w:jc w:val="center"/>
    </w:pPr>
    <w:rPr>
      <w:rFonts w:ascii="Calibri" w:hAnsi="Calibri"/>
    </w:rPr>
  </w:style>
  <w:style w:type="character" w:customStyle="1" w:styleId="CharChar0">
    <w:name w:val="_标准条文 Char Char"/>
    <w:link w:val="affff5"/>
    <w:autoRedefine/>
    <w:qFormat/>
    <w:rsid w:val="00A332E0"/>
    <w:rPr>
      <w:rFonts w:ascii="Arial" w:hAnsi="Arial"/>
      <w:kern w:val="2"/>
      <w:sz w:val="21"/>
    </w:rPr>
  </w:style>
  <w:style w:type="paragraph" w:customStyle="1" w:styleId="affff5">
    <w:name w:val="_标准条文"/>
    <w:basedOn w:val="af5"/>
    <w:link w:val="CharChar0"/>
    <w:autoRedefine/>
    <w:qFormat/>
    <w:rsid w:val="00A332E0"/>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A332E0"/>
    <w:rPr>
      <w:rFonts w:ascii="Arial" w:eastAsia="宋体" w:hAnsi="Arial"/>
      <w:sz w:val="18"/>
      <w:lang w:val="en-US" w:eastAsia="zh-CN"/>
    </w:rPr>
  </w:style>
  <w:style w:type="character" w:customStyle="1" w:styleId="style251">
    <w:name w:val="style251"/>
    <w:autoRedefine/>
    <w:qFormat/>
    <w:rsid w:val="00A332E0"/>
    <w:rPr>
      <w:rFonts w:eastAsia="宋体"/>
      <w:kern w:val="2"/>
      <w:sz w:val="21"/>
      <w:lang w:val="en-US" w:eastAsia="zh-CN"/>
    </w:rPr>
  </w:style>
  <w:style w:type="character" w:customStyle="1" w:styleId="1401CharChar">
    <w:name w:val="样式1 悬挂缩进: 4 字符 段前: 0.1 行，小五 Char Char"/>
    <w:link w:val="1401"/>
    <w:autoRedefine/>
    <w:qFormat/>
    <w:rsid w:val="00A332E0"/>
    <w:rPr>
      <w:kern w:val="2"/>
      <w:sz w:val="18"/>
    </w:rPr>
  </w:style>
  <w:style w:type="paragraph" w:customStyle="1" w:styleId="1401">
    <w:name w:val="样式1 悬挂缩进: 4 字符 段前: 0.1 行，小五"/>
    <w:basedOn w:val="af5"/>
    <w:link w:val="1401CharChar"/>
    <w:autoRedefine/>
    <w:qFormat/>
    <w:rsid w:val="00A332E0"/>
    <w:pPr>
      <w:spacing w:beforeLines="10" w:line="312" w:lineRule="auto"/>
      <w:ind w:leftChars="400" w:left="400"/>
    </w:pPr>
    <w:rPr>
      <w:sz w:val="18"/>
      <w:lang/>
    </w:rPr>
  </w:style>
  <w:style w:type="character" w:customStyle="1" w:styleId="CharChar1">
    <w:name w:val="附录三 Char Char"/>
    <w:link w:val="affff6"/>
    <w:autoRedefine/>
    <w:qFormat/>
    <w:rsid w:val="00A332E0"/>
    <w:rPr>
      <w:rFonts w:ascii="E-F1" w:eastAsia="黑体"/>
      <w:kern w:val="21"/>
      <w:sz w:val="21"/>
    </w:rPr>
  </w:style>
  <w:style w:type="paragraph" w:customStyle="1" w:styleId="affff6">
    <w:name w:val="附录三"/>
    <w:basedOn w:val="af5"/>
    <w:link w:val="CharChar1"/>
    <w:autoRedefine/>
    <w:qFormat/>
    <w:rsid w:val="00A332E0"/>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A332E0"/>
    <w:rPr>
      <w:rFonts w:eastAsia="黑体"/>
      <w:kern w:val="44"/>
      <w:sz w:val="28"/>
      <w:szCs w:val="28"/>
      <w:lang w:val="en-US" w:eastAsia="zh-CN" w:bidi="ar-SA"/>
    </w:rPr>
  </w:style>
  <w:style w:type="character" w:customStyle="1" w:styleId="affff7">
    <w:name w:val="个人答复风格"/>
    <w:autoRedefine/>
    <w:qFormat/>
    <w:rsid w:val="00A332E0"/>
    <w:rPr>
      <w:rFonts w:ascii="Arial" w:eastAsia="宋体" w:hAnsi="Arial"/>
      <w:color w:val="auto"/>
      <w:sz w:val="20"/>
    </w:rPr>
  </w:style>
  <w:style w:type="character" w:customStyle="1" w:styleId="Charf0">
    <w:name w:val="表头 Char"/>
    <w:basedOn w:val="af7"/>
    <w:link w:val="affff8"/>
    <w:autoRedefine/>
    <w:qFormat/>
    <w:rsid w:val="00A332E0"/>
    <w:rPr>
      <w:rFonts w:ascii="Times New Roman" w:eastAsia="黑体" w:hAnsi="Times New Roman"/>
      <w:kern w:val="2"/>
      <w:sz w:val="21"/>
      <w:szCs w:val="21"/>
    </w:rPr>
  </w:style>
  <w:style w:type="paragraph" w:customStyle="1" w:styleId="affff8">
    <w:name w:val="表头"/>
    <w:basedOn w:val="af5"/>
    <w:link w:val="Charf0"/>
    <w:autoRedefine/>
    <w:qFormat/>
    <w:rsid w:val="00A332E0"/>
    <w:pPr>
      <w:topLinePunct/>
      <w:spacing w:before="160" w:after="60"/>
      <w:jc w:val="center"/>
    </w:pPr>
    <w:rPr>
      <w:rFonts w:eastAsia="黑体"/>
      <w:szCs w:val="21"/>
    </w:rPr>
  </w:style>
  <w:style w:type="character" w:customStyle="1" w:styleId="H2Char">
    <w:name w:val="H2 Char"/>
    <w:autoRedefine/>
    <w:qFormat/>
    <w:rsid w:val="00A332E0"/>
    <w:rPr>
      <w:rFonts w:ascii="Arial" w:eastAsia="黑体" w:hAnsi="Arial"/>
      <w:b/>
      <w:kern w:val="2"/>
      <w:sz w:val="32"/>
      <w:lang w:val="en-US" w:eastAsia="zh-CN"/>
    </w:rPr>
  </w:style>
  <w:style w:type="character" w:customStyle="1" w:styleId="1Char3">
    <w:name w:val="样式 标题 1 + 加粗 Char"/>
    <w:basedOn w:val="1Char"/>
    <w:autoRedefine/>
    <w:qFormat/>
    <w:rsid w:val="00A332E0"/>
    <w:rPr>
      <w:rFonts w:eastAsia="黑体"/>
      <w:b/>
      <w:bCs/>
      <w:sz w:val="28"/>
      <w:szCs w:val="28"/>
      <w:lang w:val="en-US" w:eastAsia="zh-CN" w:bidi="ar-SA"/>
    </w:rPr>
  </w:style>
  <w:style w:type="character" w:customStyle="1" w:styleId="affff9">
    <w:name w:val="发布"/>
    <w:autoRedefine/>
    <w:qFormat/>
    <w:rsid w:val="00A332E0"/>
    <w:rPr>
      <w:rFonts w:ascii="黑体" w:eastAsia="黑体"/>
      <w:spacing w:val="22"/>
      <w:w w:val="100"/>
      <w:position w:val="3"/>
      <w:sz w:val="28"/>
    </w:rPr>
  </w:style>
  <w:style w:type="character" w:customStyle="1" w:styleId="3Char10">
    <w:name w:val="正文文本 3 Char1"/>
    <w:basedOn w:val="af7"/>
    <w:autoRedefine/>
    <w:uiPriority w:val="99"/>
    <w:semiHidden/>
    <w:qFormat/>
    <w:rsid w:val="00A332E0"/>
    <w:rPr>
      <w:rFonts w:ascii="Times New Roman" w:hAnsi="Times New Roman"/>
      <w:kern w:val="2"/>
      <w:sz w:val="16"/>
      <w:szCs w:val="16"/>
    </w:rPr>
  </w:style>
  <w:style w:type="character" w:customStyle="1" w:styleId="1CharChar1">
    <w:name w:val="样式 标题 1 + 加粗 Char Char"/>
    <w:basedOn w:val="1CharChar0"/>
    <w:autoRedefine/>
    <w:qFormat/>
    <w:rsid w:val="00A332E0"/>
    <w:rPr>
      <w:b/>
      <w:bCs/>
    </w:rPr>
  </w:style>
  <w:style w:type="character" w:customStyle="1" w:styleId="CharChar3">
    <w:name w:val="表格条文首行缩进 Char Char"/>
    <w:link w:val="affffa"/>
    <w:autoRedefine/>
    <w:qFormat/>
    <w:rsid w:val="00A332E0"/>
    <w:rPr>
      <w:rFonts w:ascii="宋体" w:hAnsi="宋体"/>
      <w:sz w:val="24"/>
    </w:rPr>
  </w:style>
  <w:style w:type="paragraph" w:customStyle="1" w:styleId="affffa">
    <w:name w:val="表格条文首行缩进"/>
    <w:basedOn w:val="af5"/>
    <w:link w:val="CharChar3"/>
    <w:autoRedefine/>
    <w:qFormat/>
    <w:rsid w:val="00A332E0"/>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A332E0"/>
    <w:rPr>
      <w:rFonts w:eastAsia="黑体"/>
      <w:kern w:val="2"/>
      <w:sz w:val="21"/>
      <w:szCs w:val="21"/>
      <w:lang w:val="en-US" w:eastAsia="zh-CN" w:bidi="ar-SA"/>
    </w:rPr>
  </w:style>
  <w:style w:type="character" w:customStyle="1" w:styleId="shorttext">
    <w:name w:val="short_text"/>
    <w:basedOn w:val="af7"/>
    <w:autoRedefine/>
    <w:qFormat/>
    <w:rsid w:val="00A332E0"/>
  </w:style>
  <w:style w:type="character" w:customStyle="1" w:styleId="CharChar5">
    <w:name w:val="段 Char Char"/>
    <w:basedOn w:val="af7"/>
    <w:link w:val="affffb"/>
    <w:autoRedefine/>
    <w:qFormat/>
    <w:rsid w:val="00A332E0"/>
    <w:rPr>
      <w:rFonts w:ascii="宋体"/>
      <w:sz w:val="21"/>
      <w:lang w:val="en-US" w:eastAsia="zh-CN" w:bidi="ar-SA"/>
    </w:rPr>
  </w:style>
  <w:style w:type="paragraph" w:customStyle="1" w:styleId="affffb">
    <w:name w:val="段"/>
    <w:link w:val="CharChar5"/>
    <w:autoRedefine/>
    <w:qFormat/>
    <w:rsid w:val="00A332E0"/>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A332E0"/>
    <w:rPr>
      <w:rFonts w:ascii="Arial" w:eastAsia="黑体" w:hAnsi="Arial"/>
      <w:kern w:val="2"/>
      <w:sz w:val="21"/>
    </w:rPr>
  </w:style>
  <w:style w:type="paragraph" w:customStyle="1" w:styleId="2c">
    <w:name w:val="附录标题2"/>
    <w:basedOn w:val="2"/>
    <w:next w:val="afff5"/>
    <w:link w:val="2CharChar2"/>
    <w:autoRedefine/>
    <w:qFormat/>
    <w:rsid w:val="00A332E0"/>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A332E0"/>
    <w:rPr>
      <w:rFonts w:eastAsia="黑体"/>
      <w:bCs/>
      <w:kern w:val="2"/>
      <w:sz w:val="21"/>
      <w:szCs w:val="21"/>
      <w:lang w:val="en-US" w:eastAsia="zh-CN" w:bidi="ar-SA"/>
    </w:rPr>
  </w:style>
  <w:style w:type="character" w:customStyle="1" w:styleId="201CharChar">
    <w:name w:val="样式 标题 2 + 段前: 0.1 行 Char Char"/>
    <w:link w:val="201"/>
    <w:autoRedefine/>
    <w:qFormat/>
    <w:rsid w:val="00A332E0"/>
    <w:rPr>
      <w:b/>
      <w:kern w:val="2"/>
      <w:sz w:val="21"/>
    </w:rPr>
  </w:style>
  <w:style w:type="paragraph" w:customStyle="1" w:styleId="201">
    <w:name w:val="样式 标题 2 + 段前: 0.1 行"/>
    <w:basedOn w:val="2"/>
    <w:link w:val="201CharChar"/>
    <w:autoRedefine/>
    <w:qFormat/>
    <w:rsid w:val="00A332E0"/>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A332E0"/>
  </w:style>
  <w:style w:type="character" w:customStyle="1" w:styleId="CharCharChar">
    <w:name w:val="样式 正文（首行缩进两字） Char + 加粗 Char Char"/>
    <w:autoRedefine/>
    <w:qFormat/>
    <w:rsid w:val="00A332E0"/>
    <w:rPr>
      <w:rFonts w:eastAsia="宋体"/>
      <w:b/>
      <w:kern w:val="2"/>
      <w:sz w:val="21"/>
      <w:lang w:val="en-US" w:eastAsia="zh-CN"/>
    </w:rPr>
  </w:style>
  <w:style w:type="character" w:customStyle="1" w:styleId="affffc">
    <w:name w:val="样式 宋体"/>
    <w:autoRedefine/>
    <w:qFormat/>
    <w:rsid w:val="00A332E0"/>
    <w:rPr>
      <w:rFonts w:ascii="宋体" w:eastAsia="宋体"/>
      <w:sz w:val="18"/>
    </w:rPr>
  </w:style>
  <w:style w:type="paragraph" w:customStyle="1" w:styleId="TimesNewRoman07401">
    <w:name w:val="样式 Times New Roman 首行缩进:  0.74 厘米 段前: 0.1 行"/>
    <w:basedOn w:val="af5"/>
    <w:autoRedefine/>
    <w:qFormat/>
    <w:rsid w:val="00A332E0"/>
    <w:pPr>
      <w:spacing w:beforeLines="10" w:line="312" w:lineRule="auto"/>
      <w:ind w:firstLine="420"/>
    </w:pPr>
    <w:rPr>
      <w:b/>
    </w:rPr>
  </w:style>
  <w:style w:type="paragraph" w:customStyle="1" w:styleId="107401">
    <w:name w:val="样式1 加粗 居中 首行缩进:  0.74 厘米 段前: 0.1 行"/>
    <w:basedOn w:val="af5"/>
    <w:autoRedefine/>
    <w:qFormat/>
    <w:rsid w:val="00A332E0"/>
    <w:pPr>
      <w:spacing w:line="276" w:lineRule="auto"/>
      <w:ind w:firstLine="420"/>
      <w:jc w:val="center"/>
    </w:pPr>
    <w:rPr>
      <w:b/>
    </w:rPr>
  </w:style>
  <w:style w:type="paragraph" w:customStyle="1" w:styleId="a7">
    <w:name w:val="四级无标题条"/>
    <w:basedOn w:val="af5"/>
    <w:autoRedefine/>
    <w:qFormat/>
    <w:rsid w:val="00A332E0"/>
    <w:pPr>
      <w:numPr>
        <w:ilvl w:val="5"/>
        <w:numId w:val="1"/>
      </w:numPr>
    </w:pPr>
    <w:rPr>
      <w:rFonts w:eastAsia="黑体"/>
      <w:b/>
    </w:rPr>
  </w:style>
  <w:style w:type="paragraph" w:customStyle="1" w:styleId="affffd">
    <w:name w:val="_图表编号"/>
    <w:basedOn w:val="aff"/>
    <w:next w:val="affff5"/>
    <w:autoRedefine/>
    <w:qFormat/>
    <w:rsid w:val="00A332E0"/>
    <w:pPr>
      <w:snapToGrid w:val="0"/>
      <w:spacing w:beforeLines="15" w:afterLines="15"/>
      <w:jc w:val="center"/>
    </w:pPr>
    <w:rPr>
      <w:sz w:val="21"/>
    </w:rPr>
  </w:style>
  <w:style w:type="paragraph" w:customStyle="1" w:styleId="a2">
    <w:name w:val="列项——（一级）"/>
    <w:autoRedefine/>
    <w:qFormat/>
    <w:rsid w:val="00A332E0"/>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A332E0"/>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A332E0"/>
    <w:pPr>
      <w:tabs>
        <w:tab w:val="left" w:pos="1050"/>
        <w:tab w:val="left" w:pos="1080"/>
      </w:tabs>
      <w:spacing w:beforeLines="0" w:line="276" w:lineRule="auto"/>
    </w:pPr>
  </w:style>
  <w:style w:type="paragraph" w:customStyle="1" w:styleId="501">
    <w:name w:val="样式 标题 5 + 段前: 0.1 行"/>
    <w:basedOn w:val="5"/>
    <w:autoRedefine/>
    <w:qFormat/>
    <w:rsid w:val="00A332E0"/>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A332E0"/>
    <w:pPr>
      <w:spacing w:after="200"/>
    </w:pPr>
    <w:rPr>
      <w:sz w:val="21"/>
    </w:rPr>
  </w:style>
  <w:style w:type="paragraph" w:customStyle="1" w:styleId="afffff">
    <w:name w:val="前言、引言标题"/>
    <w:next w:val="af5"/>
    <w:autoRedefine/>
    <w:qFormat/>
    <w:rsid w:val="00A332E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A332E0"/>
    <w:pPr>
      <w:spacing w:line="276" w:lineRule="auto"/>
    </w:pPr>
  </w:style>
  <w:style w:type="paragraph" w:customStyle="1" w:styleId="0101">
    <w:name w:val="样式 样式 段前: 0.1 行 + 段前: 0.1 行"/>
    <w:basedOn w:val="01"/>
    <w:autoRedefine/>
    <w:qFormat/>
    <w:rsid w:val="00A332E0"/>
    <w:pPr>
      <w:ind w:leftChars="200" w:left="200"/>
    </w:pPr>
  </w:style>
  <w:style w:type="paragraph" w:customStyle="1" w:styleId="01">
    <w:name w:val="样式 段前: 0.1 行"/>
    <w:basedOn w:val="af5"/>
    <w:autoRedefine/>
    <w:qFormat/>
    <w:rsid w:val="00A332E0"/>
    <w:pPr>
      <w:spacing w:beforeLines="10" w:line="300" w:lineRule="auto"/>
    </w:pPr>
  </w:style>
  <w:style w:type="paragraph" w:customStyle="1" w:styleId="afffff0">
    <w:name w:val="目次、标准名称标题"/>
    <w:basedOn w:val="afffff"/>
    <w:next w:val="affffb"/>
    <w:autoRedefine/>
    <w:qFormat/>
    <w:rsid w:val="00A332E0"/>
    <w:pPr>
      <w:spacing w:line="460" w:lineRule="exact"/>
    </w:pPr>
  </w:style>
  <w:style w:type="paragraph" w:customStyle="1" w:styleId="15">
    <w:name w:val="1"/>
    <w:basedOn w:val="af5"/>
    <w:next w:val="af5"/>
    <w:autoRedefine/>
    <w:qFormat/>
    <w:rsid w:val="00A332E0"/>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A332E0"/>
    <w:pPr>
      <w:spacing w:beforeLines="10"/>
    </w:pPr>
    <w:rPr>
      <w:kern w:val="0"/>
      <w:sz w:val="18"/>
    </w:rPr>
  </w:style>
  <w:style w:type="paragraph" w:customStyle="1" w:styleId="16">
    <w:name w:val="附录标题1"/>
    <w:basedOn w:val="1"/>
    <w:next w:val="2c"/>
    <w:autoRedefine/>
    <w:qFormat/>
    <w:rsid w:val="00A332E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A332E0"/>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A332E0"/>
    <w:pPr>
      <w:topLinePunct/>
      <w:ind w:firstLineChars="200" w:firstLine="420"/>
    </w:pPr>
    <w:rPr>
      <w:rFonts w:ascii="宋体" w:hAnsi="宋体"/>
      <w:bCs/>
      <w:szCs w:val="21"/>
    </w:rPr>
  </w:style>
  <w:style w:type="paragraph" w:customStyle="1" w:styleId="afffff2">
    <w:name w:val="公司名"/>
    <w:basedOn w:val="afffff3"/>
    <w:autoRedefine/>
    <w:qFormat/>
    <w:rsid w:val="00A332E0"/>
    <w:pPr>
      <w:spacing w:before="0"/>
    </w:pPr>
  </w:style>
  <w:style w:type="paragraph" w:customStyle="1" w:styleId="afffff3">
    <w:name w:val="_标准名称"/>
    <w:basedOn w:val="af5"/>
    <w:next w:val="aff3"/>
    <w:autoRedefine/>
    <w:qFormat/>
    <w:rsid w:val="00A332E0"/>
    <w:pPr>
      <w:snapToGrid w:val="0"/>
      <w:spacing w:before="567" w:after="680"/>
      <w:jc w:val="center"/>
    </w:pPr>
    <w:rPr>
      <w:rFonts w:ascii="Arial" w:eastAsia="黑体" w:hAnsi="Arial"/>
      <w:sz w:val="32"/>
    </w:rPr>
  </w:style>
  <w:style w:type="paragraph" w:customStyle="1" w:styleId="Normal00">
    <w:name w:val="Normal_0_0"/>
    <w:autoRedefine/>
    <w:qFormat/>
    <w:rsid w:val="00A332E0"/>
    <w:rPr>
      <w:rFonts w:ascii="黑体" w:eastAsia="黑体" w:hAnsi="黑体"/>
      <w:b/>
      <w:sz w:val="32"/>
      <w:szCs w:val="24"/>
    </w:rPr>
  </w:style>
  <w:style w:type="paragraph" w:customStyle="1" w:styleId="ad">
    <w:name w:val="工程建设条标题"/>
    <w:basedOn w:val="ac"/>
    <w:next w:val="affffb"/>
    <w:autoRedefine/>
    <w:qFormat/>
    <w:rsid w:val="00A332E0"/>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A332E0"/>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A332E0"/>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A332E0"/>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A332E0"/>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A332E0"/>
    <w:pPr>
      <w:tabs>
        <w:tab w:val="left" w:pos="315"/>
      </w:tabs>
      <w:ind w:leftChars="400" w:left="840"/>
    </w:pPr>
  </w:style>
  <w:style w:type="paragraph" w:customStyle="1" w:styleId="TimesNewRoman0112">
    <w:name w:val="样式 Times New Roman 段前: 0.1 行 行距: 多倍行距 1.2 字行"/>
    <w:basedOn w:val="af5"/>
    <w:autoRedefine/>
    <w:qFormat/>
    <w:rsid w:val="00A332E0"/>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A332E0"/>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A332E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A332E0"/>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A332E0"/>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A332E0"/>
    <w:pPr>
      <w:numPr>
        <w:ilvl w:val="3"/>
        <w:numId w:val="4"/>
      </w:numPr>
      <w:outlineLvl w:val="3"/>
    </w:pPr>
  </w:style>
  <w:style w:type="paragraph" w:customStyle="1" w:styleId="afffff6">
    <w:name w:val="一级条标题"/>
    <w:basedOn w:val="af5"/>
    <w:next w:val="af5"/>
    <w:autoRedefine/>
    <w:qFormat/>
    <w:rsid w:val="00A332E0"/>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A332E0"/>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A332E0"/>
  </w:style>
  <w:style w:type="paragraph" w:customStyle="1" w:styleId="Char201">
    <w:name w:val="样式 正文（首行缩进两字） Char + 首行缩进:  2 字符 段前: 0.1 行"/>
    <w:basedOn w:val="1Char1"/>
    <w:autoRedefine/>
    <w:qFormat/>
    <w:rsid w:val="00A332E0"/>
    <w:pPr>
      <w:spacing w:afterLines="10" w:line="300" w:lineRule="auto"/>
      <w:ind w:firstLine="200"/>
    </w:pPr>
  </w:style>
  <w:style w:type="paragraph" w:customStyle="1" w:styleId="20150151">
    <w:name w:val="样式 目录 2 + 段前: 0.15 行 段后: 0.15 行1"/>
    <w:basedOn w:val="25"/>
    <w:autoRedefine/>
    <w:qFormat/>
    <w:rsid w:val="00A332E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A332E0"/>
    <w:pPr>
      <w:ind w:firstLineChars="200" w:firstLine="200"/>
    </w:pPr>
    <w:rPr>
      <w:szCs w:val="21"/>
    </w:rPr>
  </w:style>
  <w:style w:type="paragraph" w:customStyle="1" w:styleId="afffff7">
    <w:name w:val="附录标识"/>
    <w:basedOn w:val="afffff"/>
    <w:autoRedefine/>
    <w:qFormat/>
    <w:rsid w:val="00A332E0"/>
    <w:pPr>
      <w:tabs>
        <w:tab w:val="left" w:pos="6405"/>
      </w:tabs>
      <w:spacing w:after="200"/>
    </w:pPr>
    <w:rPr>
      <w:sz w:val="21"/>
    </w:rPr>
  </w:style>
  <w:style w:type="paragraph" w:customStyle="1" w:styleId="afffff8">
    <w:name w:val="发布部门"/>
    <w:next w:val="affffb"/>
    <w:autoRedefine/>
    <w:qFormat/>
    <w:rsid w:val="00A332E0"/>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A332E0"/>
    <w:pPr>
      <w:spacing w:line="320" w:lineRule="atLeast"/>
    </w:pPr>
    <w:rPr>
      <w:rFonts w:ascii="Times New Roman"/>
      <w:color w:val="auto"/>
    </w:rPr>
  </w:style>
  <w:style w:type="paragraph" w:customStyle="1" w:styleId="Default">
    <w:name w:val="Default"/>
    <w:autoRedefine/>
    <w:qFormat/>
    <w:rsid w:val="00A332E0"/>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A332E0"/>
    <w:pPr>
      <w:outlineLvl w:val="5"/>
    </w:pPr>
  </w:style>
  <w:style w:type="paragraph" w:customStyle="1" w:styleId="afffffa">
    <w:name w:val="附录三级条标题"/>
    <w:basedOn w:val="afffffb"/>
    <w:next w:val="affffb"/>
    <w:autoRedefine/>
    <w:qFormat/>
    <w:rsid w:val="00A332E0"/>
    <w:pPr>
      <w:outlineLvl w:val="4"/>
    </w:pPr>
  </w:style>
  <w:style w:type="paragraph" w:customStyle="1" w:styleId="afffffb">
    <w:name w:val="附录二级条标题"/>
    <w:basedOn w:val="afffffc"/>
    <w:next w:val="affffb"/>
    <w:autoRedefine/>
    <w:qFormat/>
    <w:rsid w:val="00A332E0"/>
    <w:pPr>
      <w:outlineLvl w:val="3"/>
    </w:pPr>
  </w:style>
  <w:style w:type="paragraph" w:customStyle="1" w:styleId="afffffc">
    <w:name w:val="附录一级条标题"/>
    <w:basedOn w:val="afffffd"/>
    <w:next w:val="affffb"/>
    <w:autoRedefine/>
    <w:qFormat/>
    <w:rsid w:val="00A332E0"/>
    <w:pPr>
      <w:autoSpaceDN w:val="0"/>
      <w:spacing w:beforeLines="0" w:afterLines="0"/>
      <w:outlineLvl w:val="2"/>
    </w:pPr>
  </w:style>
  <w:style w:type="paragraph" w:customStyle="1" w:styleId="afffffd">
    <w:name w:val="附录章标题"/>
    <w:next w:val="affffb"/>
    <w:autoRedefine/>
    <w:qFormat/>
    <w:rsid w:val="00A332E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A332E0"/>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A332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A332E0"/>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A332E0"/>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A332E0"/>
    <w:pPr>
      <w:keepLines w:val="0"/>
      <w:spacing w:beforeLines="0" w:line="276" w:lineRule="auto"/>
    </w:pPr>
  </w:style>
  <w:style w:type="paragraph" w:customStyle="1" w:styleId="601">
    <w:name w:val="样式 标题 6 + 段前: 0.1 行"/>
    <w:basedOn w:val="6"/>
    <w:autoRedefine/>
    <w:qFormat/>
    <w:rsid w:val="00A332E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A332E0"/>
    <w:pPr>
      <w:tabs>
        <w:tab w:val="left" w:pos="1575"/>
      </w:tabs>
      <w:ind w:left="1575"/>
    </w:pPr>
  </w:style>
  <w:style w:type="paragraph" w:customStyle="1" w:styleId="affffff0">
    <w:name w:val="术语定义条标题"/>
    <w:basedOn w:val="affffff1"/>
    <w:next w:val="affffb"/>
    <w:autoRedefine/>
    <w:qFormat/>
    <w:rsid w:val="00A332E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A332E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A332E0"/>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A332E0"/>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A332E0"/>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A332E0"/>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A332E0"/>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A332E0"/>
    <w:pPr>
      <w:ind w:leftChars="200" w:left="400"/>
    </w:pPr>
  </w:style>
  <w:style w:type="paragraph" w:customStyle="1" w:styleId="affffff2">
    <w:name w:val="部分题目"/>
    <w:basedOn w:val="affffff3"/>
    <w:next w:val="affffff4"/>
    <w:autoRedefine/>
    <w:qFormat/>
    <w:rsid w:val="00A332E0"/>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A332E0"/>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A332E0"/>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A332E0"/>
    <w:pPr>
      <w:numPr>
        <w:numId w:val="6"/>
      </w:numPr>
      <w:tabs>
        <w:tab w:val="left" w:pos="210"/>
      </w:tabs>
    </w:pPr>
    <w:rPr>
      <w:rFonts w:ascii="宋体"/>
      <w:sz w:val="18"/>
    </w:rPr>
  </w:style>
  <w:style w:type="paragraph" w:customStyle="1" w:styleId="affffff5">
    <w:name w:val="标准称谓"/>
    <w:next w:val="af5"/>
    <w:autoRedefine/>
    <w:qFormat/>
    <w:rsid w:val="00A332E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A332E0"/>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A332E0"/>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A332E0"/>
    <w:pPr>
      <w:spacing w:before="1800" w:line="240" w:lineRule="atLeast"/>
      <w:jc w:val="center"/>
    </w:pPr>
    <w:rPr>
      <w:rFonts w:ascii="黑体" w:eastAsia="黑体"/>
      <w:b/>
      <w:spacing w:val="0"/>
      <w:sz w:val="52"/>
    </w:rPr>
  </w:style>
  <w:style w:type="paragraph" w:customStyle="1" w:styleId="17">
    <w:name w:val="正文_1"/>
    <w:autoRedefine/>
    <w:qFormat/>
    <w:rsid w:val="00A332E0"/>
    <w:pPr>
      <w:widowControl w:val="0"/>
      <w:jc w:val="both"/>
    </w:pPr>
    <w:rPr>
      <w:kern w:val="2"/>
      <w:sz w:val="21"/>
      <w:szCs w:val="22"/>
    </w:rPr>
  </w:style>
  <w:style w:type="paragraph" w:customStyle="1" w:styleId="18">
    <w:name w:val="样式 标题 1 + 加粗"/>
    <w:basedOn w:val="1"/>
    <w:autoRedefine/>
    <w:qFormat/>
    <w:rsid w:val="00A332E0"/>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A332E0"/>
    <w:pPr>
      <w:jc w:val="right"/>
    </w:pPr>
  </w:style>
  <w:style w:type="paragraph" w:customStyle="1" w:styleId="affffffa">
    <w:name w:val="发布日期"/>
    <w:autoRedefine/>
    <w:qFormat/>
    <w:rsid w:val="00A332E0"/>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A332E0"/>
    <w:pPr>
      <w:spacing w:beforeLines="10" w:line="312" w:lineRule="auto"/>
    </w:pPr>
  </w:style>
  <w:style w:type="paragraph" w:customStyle="1" w:styleId="affffffb">
    <w:name w:val="奇页页眉样式"/>
    <w:basedOn w:val="affd"/>
    <w:autoRedefine/>
    <w:qFormat/>
    <w:rsid w:val="00A332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A332E0"/>
    <w:pPr>
      <w:spacing w:line="360" w:lineRule="auto"/>
      <w:ind w:firstLineChars="200" w:firstLine="200"/>
    </w:pPr>
  </w:style>
  <w:style w:type="paragraph" w:customStyle="1" w:styleId="107070">
    <w:name w:val="样式 样式 标题 1 + 段前: 0.7 行 段后: 0.7 行"/>
    <w:basedOn w:val="10707"/>
    <w:autoRedefine/>
    <w:qFormat/>
    <w:rsid w:val="00A332E0"/>
    <w:pPr>
      <w:tabs>
        <w:tab w:val="clear" w:pos="360"/>
        <w:tab w:val="left" w:pos="340"/>
      </w:tabs>
      <w:spacing w:beforeLines="100" w:afterLines="100"/>
    </w:pPr>
  </w:style>
  <w:style w:type="paragraph" w:customStyle="1" w:styleId="301">
    <w:name w:val="样式 标题 3 + 宋体 段前: 0.1 行"/>
    <w:basedOn w:val="130101"/>
    <w:autoRedefine/>
    <w:qFormat/>
    <w:rsid w:val="00A332E0"/>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A332E0"/>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A332E0"/>
    <w:pPr>
      <w:spacing w:line="276" w:lineRule="auto"/>
    </w:pPr>
  </w:style>
  <w:style w:type="paragraph" w:customStyle="1" w:styleId="affffffc">
    <w:name w:val="封面标准英文名称"/>
    <w:autoRedefine/>
    <w:qFormat/>
    <w:rsid w:val="00A332E0"/>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A332E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A332E0"/>
    <w:pPr>
      <w:jc w:val="both"/>
    </w:pPr>
    <w:rPr>
      <w:sz w:val="21"/>
    </w:rPr>
  </w:style>
  <w:style w:type="paragraph" w:customStyle="1" w:styleId="Style296">
    <w:name w:val="_Style 296"/>
    <w:basedOn w:val="1"/>
    <w:next w:val="af5"/>
    <w:autoRedefine/>
    <w:uiPriority w:val="39"/>
    <w:qFormat/>
    <w:rsid w:val="00A332E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A332E0"/>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A332E0"/>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A332E0"/>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A332E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A332E0"/>
  </w:style>
  <w:style w:type="paragraph" w:customStyle="1" w:styleId="20505">
    <w:name w:val="样式 标题 2 + 段前: 0.5 行 段后: 0.5 行"/>
    <w:basedOn w:val="2"/>
    <w:autoRedefine/>
    <w:qFormat/>
    <w:rsid w:val="00A332E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A332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A332E0"/>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A332E0"/>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A332E0"/>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A332E0"/>
    <w:rPr>
      <w:color w:val="auto"/>
    </w:rPr>
  </w:style>
  <w:style w:type="paragraph" w:customStyle="1" w:styleId="afffffff2">
    <w:name w:val="术语定义五级条标题"/>
    <w:basedOn w:val="affffff1"/>
    <w:next w:val="affffb"/>
    <w:autoRedefine/>
    <w:qFormat/>
    <w:rsid w:val="00A332E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A332E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A332E0"/>
    <w:pPr>
      <w:spacing w:beforeLines="0"/>
      <w:ind w:hanging="6"/>
      <w:jc w:val="center"/>
    </w:pPr>
  </w:style>
  <w:style w:type="paragraph" w:customStyle="1" w:styleId="2010">
    <w:name w:val="样式 正文文本 2 + 段前: 0.1 行"/>
    <w:basedOn w:val="26"/>
    <w:autoRedefine/>
    <w:qFormat/>
    <w:rsid w:val="00A332E0"/>
    <w:pPr>
      <w:spacing w:beforeLines="10" w:after="0" w:line="264" w:lineRule="auto"/>
      <w:jc w:val="left"/>
    </w:pPr>
    <w:rPr>
      <w:sz w:val="18"/>
    </w:rPr>
  </w:style>
  <w:style w:type="paragraph" w:customStyle="1" w:styleId="aaa">
    <w:name w:val="a.a.a"/>
    <w:basedOn w:val="af5"/>
    <w:autoRedefine/>
    <w:qFormat/>
    <w:rsid w:val="00A332E0"/>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A332E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A332E0"/>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A332E0"/>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A332E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A332E0"/>
    <w:pPr>
      <w:numPr>
        <w:ilvl w:val="3"/>
        <w:numId w:val="1"/>
      </w:numPr>
    </w:pPr>
    <w:rPr>
      <w:b/>
    </w:rPr>
  </w:style>
  <w:style w:type="paragraph" w:customStyle="1" w:styleId="a6">
    <w:name w:val="三级无标题条"/>
    <w:basedOn w:val="af5"/>
    <w:autoRedefine/>
    <w:qFormat/>
    <w:rsid w:val="00A332E0"/>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A332E0"/>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A332E0"/>
    <w:pPr>
      <w:tabs>
        <w:tab w:val="left" w:pos="800"/>
      </w:tabs>
      <w:snapToGrid w:val="0"/>
      <w:spacing w:beforeLines="0" w:line="276" w:lineRule="auto"/>
      <w:ind w:left="800" w:hanging="400"/>
    </w:pPr>
  </w:style>
  <w:style w:type="paragraph" w:customStyle="1" w:styleId="afffffff6">
    <w:name w:val="列项◆（三级）"/>
    <w:autoRedefine/>
    <w:qFormat/>
    <w:rsid w:val="00A332E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A332E0"/>
    <w:pPr>
      <w:spacing w:afterLines="10"/>
      <w:ind w:firstLine="200"/>
    </w:pPr>
    <w:rPr>
      <w:b/>
    </w:rPr>
  </w:style>
  <w:style w:type="paragraph" w:customStyle="1" w:styleId="level4">
    <w:name w:val="level 4"/>
    <w:basedOn w:val="af5"/>
    <w:autoRedefine/>
    <w:qFormat/>
    <w:rsid w:val="00A332E0"/>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A332E0"/>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A332E0"/>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A332E0"/>
  </w:style>
  <w:style w:type="paragraph" w:customStyle="1" w:styleId="1aTimesNewRoman01153">
    <w:name w:val="样式 样式1 样式 编号 a + Times New Roman 段前: 0 行 行距: 多倍行距 1.15 字行 + 左侧....."/>
    <w:basedOn w:val="1aTimesNewRoman0115"/>
    <w:autoRedefine/>
    <w:qFormat/>
    <w:rsid w:val="00A332E0"/>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A332E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A332E0"/>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A332E0"/>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A332E0"/>
    <w:rPr>
      <w:rFonts w:ascii="宋体"/>
      <w:kern w:val="0"/>
      <w:sz w:val="24"/>
      <w:u w:color="000000"/>
    </w:rPr>
  </w:style>
  <w:style w:type="paragraph" w:customStyle="1" w:styleId="62">
    <w:name w:val="样式6"/>
    <w:basedOn w:val="af5"/>
    <w:autoRedefine/>
    <w:qFormat/>
    <w:rsid w:val="00A332E0"/>
    <w:pPr>
      <w:topLinePunct/>
      <w:spacing w:before="160" w:after="60"/>
      <w:jc w:val="center"/>
    </w:pPr>
    <w:rPr>
      <w:rFonts w:eastAsia="黑体"/>
      <w:szCs w:val="21"/>
    </w:rPr>
  </w:style>
  <w:style w:type="paragraph" w:customStyle="1" w:styleId="afffffffa">
    <w:name w:val="正文_配电_小四"/>
    <w:basedOn w:val="af5"/>
    <w:autoRedefine/>
    <w:qFormat/>
    <w:rsid w:val="00A332E0"/>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A332E0"/>
    <w:pPr>
      <w:outlineLvl w:val="6"/>
    </w:pPr>
  </w:style>
  <w:style w:type="paragraph" w:customStyle="1" w:styleId="StyleBefore6pt">
    <w:name w:val="Style 三级条标题 + Before:  6 pt"/>
    <w:basedOn w:val="afffffffc"/>
    <w:autoRedefine/>
    <w:qFormat/>
    <w:rsid w:val="00A332E0"/>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A332E0"/>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A332E0"/>
    <w:pPr>
      <w:spacing w:before="57"/>
    </w:pPr>
    <w:rPr>
      <w:rFonts w:ascii="宋体"/>
      <w:sz w:val="21"/>
    </w:rPr>
  </w:style>
  <w:style w:type="paragraph" w:customStyle="1" w:styleId="2d">
    <w:name w:val="封面标准号2"/>
    <w:basedOn w:val="1b"/>
    <w:autoRedefine/>
    <w:qFormat/>
    <w:rsid w:val="00A332E0"/>
    <w:pPr>
      <w:spacing w:before="357" w:line="280" w:lineRule="exact"/>
    </w:pPr>
  </w:style>
  <w:style w:type="paragraph" w:customStyle="1" w:styleId="1b">
    <w:name w:val="封面标准号1"/>
    <w:autoRedefine/>
    <w:qFormat/>
    <w:rsid w:val="00A332E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A332E0"/>
    <w:pPr>
      <w:tabs>
        <w:tab w:val="left" w:pos="1680"/>
      </w:tabs>
      <w:snapToGrid w:val="0"/>
      <w:spacing w:line="276" w:lineRule="auto"/>
      <w:ind w:leftChars="600" w:left="1680" w:hangingChars="800" w:hanging="420"/>
    </w:pPr>
  </w:style>
  <w:style w:type="paragraph" w:customStyle="1" w:styleId="afffffffe">
    <w:name w:val="文献分类号"/>
    <w:autoRedefine/>
    <w:qFormat/>
    <w:rsid w:val="00A332E0"/>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A332E0"/>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A332E0"/>
    <w:pPr>
      <w:numPr>
        <w:ilvl w:val="8"/>
        <w:numId w:val="3"/>
      </w:numPr>
      <w:outlineLvl w:val="3"/>
    </w:pPr>
  </w:style>
  <w:style w:type="paragraph" w:customStyle="1" w:styleId="Char2011">
    <w:name w:val="样式 正文（首行缩进两字） Char + 黑色 首行缩进:  2 字符 段前: 0.1 行"/>
    <w:basedOn w:val="1Char1"/>
    <w:autoRedefine/>
    <w:qFormat/>
    <w:rsid w:val="00A332E0"/>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A332E0"/>
    <w:pPr>
      <w:spacing w:beforeLines="10" w:line="300" w:lineRule="auto"/>
      <w:ind w:firstLineChars="200" w:firstLine="200"/>
    </w:pPr>
  </w:style>
  <w:style w:type="paragraph" w:customStyle="1" w:styleId="affffffff">
    <w:name w:val="条文说明"/>
    <w:basedOn w:val="affffffff0"/>
    <w:autoRedefine/>
    <w:qFormat/>
    <w:rsid w:val="00A332E0"/>
  </w:style>
  <w:style w:type="paragraph" w:customStyle="1" w:styleId="affffffff0">
    <w:name w:val="名称"/>
    <w:basedOn w:val="afffff"/>
    <w:next w:val="affffb"/>
    <w:autoRedefine/>
    <w:qFormat/>
    <w:rsid w:val="00A332E0"/>
    <w:pPr>
      <w:widowControl/>
      <w:adjustRightInd/>
      <w:spacing w:line="460" w:lineRule="exact"/>
      <w:textAlignment w:val="auto"/>
      <w:outlineLvl w:val="9"/>
    </w:pPr>
    <w:rPr>
      <w:b/>
    </w:rPr>
  </w:style>
  <w:style w:type="paragraph" w:customStyle="1" w:styleId="affffffff1">
    <w:name w:val="文档正文"/>
    <w:basedOn w:val="af5"/>
    <w:autoRedefine/>
    <w:qFormat/>
    <w:rsid w:val="00A332E0"/>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A332E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A332E0"/>
    <w:pPr>
      <w:topLinePunct/>
      <w:adjustRightInd w:val="0"/>
    </w:pPr>
  </w:style>
  <w:style w:type="paragraph" w:customStyle="1" w:styleId="Char20">
    <w:name w:val="样式 正文（首行缩进两字） Char + 首行缩进:  2 字符"/>
    <w:basedOn w:val="1Char1"/>
    <w:autoRedefine/>
    <w:qFormat/>
    <w:rsid w:val="00A332E0"/>
    <w:pPr>
      <w:spacing w:afterLines="10"/>
      <w:ind w:firstLine="200"/>
      <w:jc w:val="center"/>
    </w:pPr>
    <w:rPr>
      <w:b/>
    </w:rPr>
  </w:style>
  <w:style w:type="paragraph" w:customStyle="1" w:styleId="1111">
    <w:name w:val="样式1 标题 1 + 段前: 1 行 段后: 1 行"/>
    <w:basedOn w:val="10707"/>
    <w:autoRedefine/>
    <w:qFormat/>
    <w:rsid w:val="00A332E0"/>
    <w:pPr>
      <w:spacing w:beforeLines="100" w:afterLines="100"/>
    </w:pPr>
    <w:rPr>
      <w:rFonts w:eastAsia="黑体"/>
      <w:b w:val="0"/>
    </w:rPr>
  </w:style>
  <w:style w:type="paragraph" w:customStyle="1" w:styleId="2e">
    <w:name w:val="_列表编号2"/>
    <w:basedOn w:val="afd"/>
    <w:autoRedefine/>
    <w:qFormat/>
    <w:rsid w:val="00A332E0"/>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A332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A332E0"/>
    <w:pPr>
      <w:ind w:firstLineChars="200" w:firstLine="420"/>
    </w:pPr>
  </w:style>
  <w:style w:type="paragraph" w:customStyle="1" w:styleId="affffffff4">
    <w:name w:val="块引用"/>
    <w:basedOn w:val="aff3"/>
    <w:autoRedefine/>
    <w:qFormat/>
    <w:rsid w:val="00A332E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A332E0"/>
    <w:pPr>
      <w:spacing w:line="480" w:lineRule="exact"/>
      <w:ind w:firstLineChars="200" w:firstLine="480"/>
    </w:pPr>
    <w:rPr>
      <w:sz w:val="24"/>
    </w:rPr>
  </w:style>
  <w:style w:type="paragraph" w:customStyle="1" w:styleId="affffffff6">
    <w:name w:val="编号列项（三级）"/>
    <w:qFormat/>
    <w:rsid w:val="00A332E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A332E0"/>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A332E0"/>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A332E0"/>
    <w:pPr>
      <w:spacing w:beforeLines="10" w:line="312" w:lineRule="auto"/>
    </w:pPr>
    <w:rPr>
      <w:bCs w:val="0"/>
    </w:rPr>
  </w:style>
  <w:style w:type="paragraph" w:customStyle="1" w:styleId="1201">
    <w:name w:val="样式1 标题 2 + 段前: 0.1 行 + 宋体"/>
    <w:basedOn w:val="af5"/>
    <w:autoRedefine/>
    <w:qFormat/>
    <w:rsid w:val="00A332E0"/>
    <w:pPr>
      <w:tabs>
        <w:tab w:val="left" w:pos="500"/>
      </w:tabs>
      <w:spacing w:beforeLines="10" w:line="312" w:lineRule="auto"/>
    </w:pPr>
  </w:style>
  <w:style w:type="paragraph" w:customStyle="1" w:styleId="affffffff8">
    <w:name w:val="图说"/>
    <w:basedOn w:val="af5"/>
    <w:autoRedefine/>
    <w:qFormat/>
    <w:rsid w:val="00A332E0"/>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A332E0"/>
    <w:pPr>
      <w:spacing w:line="580" w:lineRule="exact"/>
      <w:ind w:firstLineChars="200" w:firstLine="200"/>
    </w:pPr>
  </w:style>
  <w:style w:type="paragraph" w:customStyle="1" w:styleId="012">
    <w:name w:val="样式 段前: 0.1 行2"/>
    <w:basedOn w:val="af5"/>
    <w:autoRedefine/>
    <w:qFormat/>
    <w:rsid w:val="00A332E0"/>
    <w:pPr>
      <w:spacing w:line="276" w:lineRule="auto"/>
    </w:pPr>
  </w:style>
  <w:style w:type="paragraph" w:customStyle="1" w:styleId="TimesNewRoman201">
    <w:name w:val="样式 正文首行缩进 + Times New Roman 五号 首行缩进:  2 字符 段前: 0.1 行 行距: 多倍行..."/>
    <w:basedOn w:val="afff5"/>
    <w:autoRedefine/>
    <w:qFormat/>
    <w:rsid w:val="00A332E0"/>
    <w:pPr>
      <w:tabs>
        <w:tab w:val="left" w:pos="360"/>
      </w:tabs>
      <w:spacing w:after="0" w:line="276" w:lineRule="auto"/>
      <w:ind w:firstLineChars="200" w:firstLine="0"/>
    </w:pPr>
  </w:style>
  <w:style w:type="paragraph" w:customStyle="1" w:styleId="affffffff9">
    <w:name w:val="标准书脚_奇数页"/>
    <w:autoRedefine/>
    <w:qFormat/>
    <w:rsid w:val="00A332E0"/>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A332E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A332E0"/>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A332E0"/>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A332E0"/>
    <w:pPr>
      <w:spacing w:line="240" w:lineRule="atLeast"/>
      <w:ind w:left="420" w:firstLine="420"/>
    </w:pPr>
    <w:rPr>
      <w:kern w:val="0"/>
    </w:rPr>
  </w:style>
  <w:style w:type="paragraph" w:customStyle="1" w:styleId="affffffffc">
    <w:name w:val="术语定义二级条标题"/>
    <w:basedOn w:val="affffff0"/>
    <w:next w:val="affffb"/>
    <w:autoRedefine/>
    <w:qFormat/>
    <w:rsid w:val="00A332E0"/>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A332E0"/>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A332E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A332E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A332E0"/>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A332E0"/>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A332E0"/>
    <w:pPr>
      <w:spacing w:beforeLines="0" w:afterLines="10" w:line="240" w:lineRule="auto"/>
      <w:ind w:leftChars="-11" w:left="2" w:hangingChars="13" w:hanging="13"/>
    </w:pPr>
  </w:style>
  <w:style w:type="paragraph" w:customStyle="1" w:styleId="a8">
    <w:name w:val="五级无标题条"/>
    <w:basedOn w:val="af5"/>
    <w:autoRedefine/>
    <w:qFormat/>
    <w:rsid w:val="00A332E0"/>
    <w:pPr>
      <w:numPr>
        <w:ilvl w:val="6"/>
        <w:numId w:val="1"/>
      </w:numPr>
    </w:pPr>
    <w:rPr>
      <w:rFonts w:ascii="黑体" w:eastAsia="黑体"/>
      <w:b/>
    </w:rPr>
  </w:style>
  <w:style w:type="paragraph" w:customStyle="1" w:styleId="affffffffd">
    <w:name w:val="序号"/>
    <w:basedOn w:val="af5"/>
    <w:autoRedefine/>
    <w:qFormat/>
    <w:rsid w:val="00A332E0"/>
    <w:pPr>
      <w:spacing w:line="300" w:lineRule="auto"/>
    </w:pPr>
    <w:rPr>
      <w:rFonts w:ascii="宋体" w:hAnsi="宋体"/>
      <w:sz w:val="24"/>
    </w:rPr>
  </w:style>
  <w:style w:type="paragraph" w:customStyle="1" w:styleId="affffffffe">
    <w:name w:val="基准页眉样式"/>
    <w:basedOn w:val="af5"/>
    <w:autoRedefine/>
    <w:qFormat/>
    <w:rsid w:val="00A332E0"/>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A332E0"/>
    <w:pPr>
      <w:topLinePunct/>
      <w:adjustRightInd w:val="0"/>
      <w:ind w:left="840" w:hanging="420"/>
    </w:pPr>
    <w:rPr>
      <w:kern w:val="21"/>
      <w:szCs w:val="21"/>
    </w:rPr>
  </w:style>
  <w:style w:type="paragraph" w:customStyle="1" w:styleId="afffffffff">
    <w:name w:val="朱公式"/>
    <w:basedOn w:val="1Char1"/>
    <w:autoRedefine/>
    <w:qFormat/>
    <w:rsid w:val="00A332E0"/>
    <w:pPr>
      <w:tabs>
        <w:tab w:val="center" w:pos="4763"/>
        <w:tab w:val="right" w:pos="9412"/>
      </w:tabs>
    </w:pPr>
    <w:rPr>
      <w:kern w:val="21"/>
    </w:rPr>
  </w:style>
  <w:style w:type="paragraph" w:customStyle="1" w:styleId="3a">
    <w:name w:val="附录标题3"/>
    <w:basedOn w:val="3"/>
    <w:next w:val="afff5"/>
    <w:autoRedefine/>
    <w:qFormat/>
    <w:rsid w:val="00A332E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A332E0"/>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A332E0"/>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A332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A332E0"/>
    <w:pPr>
      <w:widowControl w:val="0"/>
      <w:jc w:val="both"/>
    </w:pPr>
    <w:rPr>
      <w:kern w:val="2"/>
      <w:sz w:val="21"/>
      <w:szCs w:val="22"/>
    </w:rPr>
  </w:style>
  <w:style w:type="paragraph" w:customStyle="1" w:styleId="afffffffff2">
    <w:name w:val="标准书眉一"/>
    <w:autoRedefine/>
    <w:qFormat/>
    <w:rsid w:val="00A332E0"/>
    <w:pPr>
      <w:widowControl w:val="0"/>
      <w:adjustRightInd w:val="0"/>
      <w:spacing w:line="360" w:lineRule="atLeast"/>
      <w:jc w:val="both"/>
      <w:textAlignment w:val="baseline"/>
    </w:pPr>
  </w:style>
  <w:style w:type="paragraph" w:customStyle="1" w:styleId="af1">
    <w:name w:val="工程建设款标题"/>
    <w:basedOn w:val="ad"/>
    <w:autoRedefine/>
    <w:qFormat/>
    <w:rsid w:val="00A332E0"/>
    <w:pPr>
      <w:numPr>
        <w:ilvl w:val="7"/>
      </w:numPr>
      <w:outlineLvl w:val="9"/>
    </w:pPr>
  </w:style>
  <w:style w:type="paragraph" w:customStyle="1" w:styleId="21">
    <w:name w:val="样式 样式2 + 右侧:  1 字符"/>
    <w:basedOn w:val="2a"/>
    <w:autoRedefine/>
    <w:qFormat/>
    <w:rsid w:val="00A332E0"/>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A332E0"/>
    <w:pPr>
      <w:spacing w:beforeLines="0" w:line="276" w:lineRule="auto"/>
      <w:ind w:firstLine="420"/>
    </w:pPr>
  </w:style>
  <w:style w:type="paragraph" w:customStyle="1" w:styleId="0120">
    <w:name w:val="样式 段前: 0.1 行 首行缩进:  2 字符"/>
    <w:basedOn w:val="af5"/>
    <w:autoRedefine/>
    <w:qFormat/>
    <w:rsid w:val="00A332E0"/>
    <w:pPr>
      <w:spacing w:beforeLines="10" w:line="300" w:lineRule="auto"/>
      <w:ind w:firstLineChars="200" w:firstLine="200"/>
    </w:pPr>
  </w:style>
  <w:style w:type="paragraph" w:customStyle="1" w:styleId="150101">
    <w:name w:val="样式1 标题 5 + 段前: 0.1 行 + 段前: 0.1 行"/>
    <w:basedOn w:val="af5"/>
    <w:autoRedefine/>
    <w:qFormat/>
    <w:rsid w:val="00A332E0"/>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A332E0"/>
    <w:pPr>
      <w:tabs>
        <w:tab w:val="clear" w:pos="360"/>
        <w:tab w:val="left" w:pos="1021"/>
      </w:tabs>
      <w:spacing w:beforeLines="100" w:afterLines="100"/>
    </w:pPr>
  </w:style>
  <w:style w:type="paragraph" w:customStyle="1" w:styleId="72">
    <w:name w:val="样式7"/>
    <w:basedOn w:val="1"/>
    <w:autoRedefine/>
    <w:qFormat/>
    <w:rsid w:val="00A332E0"/>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A332E0"/>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A332E0"/>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A332E0"/>
    <w:pPr>
      <w:numPr>
        <w:ilvl w:val="1"/>
        <w:numId w:val="11"/>
      </w:numPr>
      <w:ind w:left="0" w:firstLine="0"/>
    </w:pPr>
  </w:style>
  <w:style w:type="paragraph" w:customStyle="1" w:styleId="a9">
    <w:name w:val="引言一级条标题"/>
    <w:basedOn w:val="af5"/>
    <w:next w:val="affffb"/>
    <w:autoRedefine/>
    <w:qFormat/>
    <w:rsid w:val="00A332E0"/>
    <w:pPr>
      <w:widowControl/>
      <w:numPr>
        <w:numId w:val="12"/>
      </w:numPr>
    </w:pPr>
    <w:rPr>
      <w:rFonts w:eastAsia="黑体"/>
      <w:b/>
    </w:rPr>
  </w:style>
  <w:style w:type="paragraph" w:customStyle="1" w:styleId="CM54">
    <w:name w:val="CM54"/>
    <w:basedOn w:val="Default"/>
    <w:next w:val="Default"/>
    <w:autoRedefine/>
    <w:qFormat/>
    <w:rsid w:val="00A332E0"/>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A332E0"/>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A332E0"/>
  </w:style>
  <w:style w:type="paragraph" w:customStyle="1" w:styleId="afffffffff4">
    <w:name w:val="列项——"/>
    <w:autoRedefine/>
    <w:qFormat/>
    <w:rsid w:val="00A332E0"/>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A332E0"/>
    <w:pPr>
      <w:jc w:val="left"/>
    </w:pPr>
  </w:style>
  <w:style w:type="paragraph" w:customStyle="1" w:styleId="afffffffff6">
    <w:name w:val="标准书眉_奇数页"/>
    <w:next w:val="af5"/>
    <w:autoRedefine/>
    <w:qFormat/>
    <w:rsid w:val="00A332E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A332E0"/>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A332E0"/>
    <w:pPr>
      <w:tabs>
        <w:tab w:val="left" w:pos="820"/>
      </w:tabs>
      <w:snapToGrid w:val="0"/>
      <w:spacing w:line="276" w:lineRule="auto"/>
      <w:ind w:left="820" w:hanging="420"/>
    </w:pPr>
  </w:style>
  <w:style w:type="paragraph" w:customStyle="1" w:styleId="110">
    <w:name w:val="正文_1_1"/>
    <w:autoRedefine/>
    <w:qFormat/>
    <w:rsid w:val="00A332E0"/>
    <w:pPr>
      <w:widowControl w:val="0"/>
      <w:jc w:val="both"/>
    </w:pPr>
    <w:rPr>
      <w:kern w:val="2"/>
      <w:sz w:val="21"/>
      <w:szCs w:val="22"/>
    </w:rPr>
  </w:style>
  <w:style w:type="paragraph" w:customStyle="1" w:styleId="4Arial01">
    <w:name w:val="样式 标题 4 + Arial 段前: 0.1 行"/>
    <w:basedOn w:val="af5"/>
    <w:autoRedefine/>
    <w:qFormat/>
    <w:rsid w:val="00A332E0"/>
    <w:pPr>
      <w:tabs>
        <w:tab w:val="left" w:pos="357"/>
        <w:tab w:val="left" w:pos="900"/>
      </w:tabs>
      <w:spacing w:beforeLines="10" w:line="312" w:lineRule="auto"/>
    </w:pPr>
  </w:style>
  <w:style w:type="paragraph" w:customStyle="1" w:styleId="2f0">
    <w:name w:val="副标题2"/>
    <w:basedOn w:val="af5"/>
    <w:autoRedefine/>
    <w:qFormat/>
    <w:rsid w:val="00A332E0"/>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A332E0"/>
    <w:pPr>
      <w:numPr>
        <w:ilvl w:val="5"/>
      </w:numPr>
      <w:ind w:left="0" w:firstLine="0"/>
      <w:jc w:val="center"/>
      <w:outlineLvl w:val="5"/>
    </w:pPr>
  </w:style>
  <w:style w:type="paragraph" w:customStyle="1" w:styleId="1c">
    <w:name w:val="普通(网站)1"/>
    <w:basedOn w:val="af5"/>
    <w:autoRedefine/>
    <w:qFormat/>
    <w:rsid w:val="00A332E0"/>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A332E0"/>
    <w:pPr>
      <w:spacing w:line="276" w:lineRule="auto"/>
      <w:ind w:firstLineChars="200" w:firstLine="200"/>
    </w:pPr>
    <w:rPr>
      <w:rFonts w:hAnsi="宋体"/>
    </w:rPr>
  </w:style>
  <w:style w:type="paragraph" w:customStyle="1" w:styleId="afffffffff8">
    <w:name w:val="表文"/>
    <w:basedOn w:val="af5"/>
    <w:autoRedefine/>
    <w:qFormat/>
    <w:rsid w:val="00A332E0"/>
    <w:pPr>
      <w:topLinePunct/>
      <w:spacing w:before="40" w:after="40"/>
    </w:pPr>
    <w:rPr>
      <w:sz w:val="18"/>
      <w:szCs w:val="18"/>
    </w:rPr>
  </w:style>
  <w:style w:type="paragraph" w:customStyle="1" w:styleId="afffffffff9">
    <w:name w:val="回信地址"/>
    <w:basedOn w:val="af5"/>
    <w:autoRedefine/>
    <w:qFormat/>
    <w:rsid w:val="00A332E0"/>
    <w:pPr>
      <w:keepLines/>
      <w:widowControl/>
      <w:spacing w:line="220" w:lineRule="atLeast"/>
      <w:jc w:val="left"/>
    </w:pPr>
    <w:rPr>
      <w:rFonts w:ascii="Arial" w:hAnsi="Arial"/>
      <w:kern w:val="0"/>
      <w:sz w:val="15"/>
    </w:rPr>
  </w:style>
  <w:style w:type="paragraph" w:customStyle="1" w:styleId="3b">
    <w:name w:val="样式3"/>
    <w:basedOn w:val="12"/>
    <w:autoRedefine/>
    <w:qFormat/>
    <w:rsid w:val="00A332E0"/>
  </w:style>
  <w:style w:type="paragraph" w:customStyle="1" w:styleId="af0">
    <w:name w:val="工程建设公式标题"/>
    <w:basedOn w:val="ad"/>
    <w:autoRedefine/>
    <w:qFormat/>
    <w:rsid w:val="00A332E0"/>
    <w:pPr>
      <w:numPr>
        <w:ilvl w:val="6"/>
      </w:numPr>
      <w:jc w:val="center"/>
      <w:outlineLvl w:val="6"/>
    </w:pPr>
  </w:style>
  <w:style w:type="paragraph" w:customStyle="1" w:styleId="00">
    <w:name w:val="00 正文"/>
    <w:basedOn w:val="aff6"/>
    <w:autoRedefine/>
    <w:qFormat/>
    <w:rsid w:val="00A332E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A332E0"/>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A332E0"/>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A332E0"/>
    <w:pPr>
      <w:spacing w:line="276" w:lineRule="auto"/>
    </w:pPr>
  </w:style>
  <w:style w:type="paragraph" w:customStyle="1" w:styleId="012201">
    <w:name w:val="样式 样式 段前: 0.1 行 首行缩进:  2 字符 + 首行缩进:  2 字符 段前: 0.1 行"/>
    <w:basedOn w:val="0120"/>
    <w:autoRedefine/>
    <w:qFormat/>
    <w:rsid w:val="00A332E0"/>
    <w:pPr>
      <w:spacing w:line="276" w:lineRule="auto"/>
      <w:ind w:firstLine="420"/>
    </w:pPr>
  </w:style>
  <w:style w:type="paragraph" w:customStyle="1" w:styleId="014">
    <w:name w:val="样式 段前: 0.1 行 左  4 字符"/>
    <w:basedOn w:val="af5"/>
    <w:autoRedefine/>
    <w:qFormat/>
    <w:rsid w:val="00A332E0"/>
    <w:pPr>
      <w:spacing w:beforeLines="10" w:line="300" w:lineRule="auto"/>
      <w:ind w:leftChars="400" w:left="400"/>
    </w:pPr>
  </w:style>
  <w:style w:type="paragraph" w:customStyle="1" w:styleId="afffffffffa">
    <w:name w:val="表格形式"/>
    <w:basedOn w:val="af5"/>
    <w:autoRedefine/>
    <w:qFormat/>
    <w:rsid w:val="00A332E0"/>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A332E0"/>
    <w:pPr>
      <w:tabs>
        <w:tab w:val="left" w:pos="357"/>
      </w:tabs>
      <w:spacing w:beforeLines="10" w:line="312" w:lineRule="auto"/>
    </w:pPr>
  </w:style>
  <w:style w:type="paragraph" w:customStyle="1" w:styleId="ParaCharCharCharChar">
    <w:name w:val="默认段落字体 Para Char Char Char Char"/>
    <w:basedOn w:val="af5"/>
    <w:autoRedefine/>
    <w:qFormat/>
    <w:rsid w:val="00A332E0"/>
  </w:style>
  <w:style w:type="paragraph" w:customStyle="1" w:styleId="afffffffffb">
    <w:name w:val="表"/>
    <w:basedOn w:val="af5"/>
    <w:autoRedefine/>
    <w:qFormat/>
    <w:rsid w:val="00A332E0"/>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A332E0"/>
  </w:style>
  <w:style w:type="paragraph" w:customStyle="1" w:styleId="3010">
    <w:name w:val="样式 标题 3 + 黑色 段前: 0.1 行"/>
    <w:basedOn w:val="130101"/>
    <w:autoRedefine/>
    <w:qFormat/>
    <w:rsid w:val="00A332E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A332E0"/>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A332E0"/>
  </w:style>
  <w:style w:type="paragraph" w:customStyle="1" w:styleId="30015">
    <w:name w:val="标题 3 + 小四 段前: 0 磅 段后: 0 磅 行距: 1.5 倍行距"/>
    <w:basedOn w:val="3"/>
    <w:next w:val="3"/>
    <w:autoRedefine/>
    <w:qFormat/>
    <w:rsid w:val="00A332E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A332E0"/>
    <w:pPr>
      <w:ind w:firstLine="420"/>
    </w:pPr>
  </w:style>
  <w:style w:type="paragraph" w:customStyle="1" w:styleId="107070707">
    <w:name w:val="样式 标题 1 + 段前: 0.7 行 段后: 0.7 行 + 段前: 0.7 行 段后: 0.7 行"/>
    <w:autoRedefine/>
    <w:qFormat/>
    <w:rsid w:val="00A332E0"/>
    <w:pPr>
      <w:tabs>
        <w:tab w:val="left" w:pos="400"/>
      </w:tabs>
      <w:spacing w:beforeLines="100" w:afterLines="100"/>
    </w:pPr>
    <w:rPr>
      <w:b/>
      <w:kern w:val="21"/>
      <w:sz w:val="21"/>
    </w:rPr>
  </w:style>
  <w:style w:type="paragraph" w:customStyle="1" w:styleId="afffffffffc">
    <w:name w:val="节标题"/>
    <w:basedOn w:val="1"/>
    <w:autoRedefine/>
    <w:qFormat/>
    <w:rsid w:val="00A332E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A332E0"/>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A332E0"/>
  </w:style>
  <w:style w:type="paragraph" w:customStyle="1" w:styleId="a1">
    <w:name w:val="列项●（二级）"/>
    <w:autoRedefine/>
    <w:qFormat/>
    <w:rsid w:val="00A332E0"/>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A332E0"/>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A332E0"/>
    <w:pPr>
      <w:adjustRightInd w:val="0"/>
      <w:spacing w:line="360" w:lineRule="auto"/>
    </w:pPr>
    <w:rPr>
      <w:rFonts w:ascii="Tahoma" w:hAnsi="Tahoma"/>
      <w:kern w:val="0"/>
      <w:sz w:val="24"/>
    </w:rPr>
  </w:style>
  <w:style w:type="paragraph" w:customStyle="1" w:styleId="afffffffffd">
    <w:name w:val="附录标题"/>
    <w:basedOn w:val="afff0"/>
    <w:autoRedefine/>
    <w:qFormat/>
    <w:rsid w:val="00A332E0"/>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A332E0"/>
    <w:pPr>
      <w:tabs>
        <w:tab w:val="left" w:pos="0"/>
      </w:tabs>
      <w:spacing w:line="360" w:lineRule="auto"/>
    </w:pPr>
    <w:rPr>
      <w:rFonts w:ascii="宋体" w:hAnsi="宋体"/>
      <w:kern w:val="0"/>
      <w:sz w:val="24"/>
    </w:rPr>
  </w:style>
  <w:style w:type="paragraph" w:customStyle="1" w:styleId="afffffffffe">
    <w:name w:val="注×："/>
    <w:autoRedefine/>
    <w:qFormat/>
    <w:rsid w:val="00A332E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A332E0"/>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A332E0"/>
    <w:rPr>
      <w:rFonts w:ascii="宋体" w:hAnsi="宋体"/>
      <w:b/>
      <w:color w:val="000000"/>
      <w:sz w:val="24"/>
      <w:szCs w:val="24"/>
    </w:rPr>
  </w:style>
  <w:style w:type="paragraph" w:customStyle="1" w:styleId="reader-word-layer">
    <w:name w:val="reader-word-layer"/>
    <w:basedOn w:val="af5"/>
    <w:autoRedefine/>
    <w:qFormat/>
    <w:rsid w:val="00A332E0"/>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A332E0"/>
    <w:pPr>
      <w:numPr>
        <w:ilvl w:val="2"/>
        <w:numId w:val="1"/>
      </w:numPr>
      <w:tabs>
        <w:tab w:val="left" w:pos="420"/>
      </w:tabs>
    </w:pPr>
    <w:rPr>
      <w:b/>
    </w:rPr>
  </w:style>
  <w:style w:type="paragraph" w:customStyle="1" w:styleId="affffffffff0">
    <w:name w:val="封面标准文稿编辑信息"/>
    <w:autoRedefine/>
    <w:qFormat/>
    <w:rsid w:val="00A332E0"/>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A332E0"/>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A332E0"/>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A332E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A332E0"/>
    <w:pPr>
      <w:spacing w:line="276" w:lineRule="auto"/>
      <w:ind w:left="420"/>
    </w:pPr>
    <w:rPr>
      <w:rFonts w:ascii="宋体"/>
    </w:rPr>
  </w:style>
  <w:style w:type="paragraph" w:customStyle="1" w:styleId="affffffffff2">
    <w:name w:val="插图名称"/>
    <w:basedOn w:val="af5"/>
    <w:next w:val="af5"/>
    <w:autoRedefine/>
    <w:qFormat/>
    <w:rsid w:val="00A332E0"/>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A332E0"/>
    <w:pPr>
      <w:keepNext/>
      <w:keepLines/>
      <w:widowControl/>
      <w:spacing w:line="276" w:lineRule="auto"/>
    </w:pPr>
    <w:rPr>
      <w:kern w:val="0"/>
    </w:rPr>
  </w:style>
  <w:style w:type="paragraph" w:customStyle="1" w:styleId="affffffffff3">
    <w:name w:val="正文表标题续表"/>
    <w:basedOn w:val="affffffffff4"/>
    <w:next w:val="affffb"/>
    <w:autoRedefine/>
    <w:qFormat/>
    <w:rsid w:val="00A332E0"/>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A332E0"/>
    <w:pPr>
      <w:jc w:val="center"/>
    </w:pPr>
    <w:rPr>
      <w:rFonts w:ascii="黑体" w:eastAsia="黑体"/>
      <w:sz w:val="21"/>
    </w:rPr>
  </w:style>
  <w:style w:type="paragraph" w:customStyle="1" w:styleId="affffffffff5">
    <w:name w:val="其他发布部门"/>
    <w:basedOn w:val="afffff8"/>
    <w:autoRedefine/>
    <w:qFormat/>
    <w:rsid w:val="00A332E0"/>
    <w:pPr>
      <w:spacing w:line="0" w:lineRule="atLeast"/>
    </w:pPr>
    <w:rPr>
      <w:rFonts w:ascii="黑体" w:eastAsia="黑体"/>
      <w:b w:val="0"/>
    </w:rPr>
  </w:style>
  <w:style w:type="paragraph" w:customStyle="1" w:styleId="affffffffff6">
    <w:name w:val="a"/>
    <w:basedOn w:val="1H1H11H12H13H14H15H16H17H18H19H110H111H112H1"/>
    <w:autoRedefine/>
    <w:qFormat/>
    <w:rsid w:val="00A332E0"/>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A332E0"/>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A332E0"/>
    <w:pPr>
      <w:spacing w:beforeLines="10" w:line="312" w:lineRule="auto"/>
      <w:ind w:left="800" w:firstLineChars="200" w:hanging="400"/>
    </w:pPr>
  </w:style>
  <w:style w:type="paragraph" w:customStyle="1" w:styleId="affffffffff7">
    <w:name w:val="目次"/>
    <w:basedOn w:val="af5"/>
    <w:autoRedefine/>
    <w:qFormat/>
    <w:rsid w:val="00A332E0"/>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A332E0"/>
    <w:pPr>
      <w:spacing w:beforeLines="0" w:line="276" w:lineRule="auto"/>
      <w:jc w:val="left"/>
    </w:pPr>
    <w:rPr>
      <w:rFonts w:eastAsia="黑体"/>
      <w:color w:val="000000"/>
    </w:rPr>
  </w:style>
  <w:style w:type="paragraph" w:customStyle="1" w:styleId="affffffffff9">
    <w:name w:val="_术语说明"/>
    <w:basedOn w:val="Charf1"/>
    <w:autoRedefine/>
    <w:qFormat/>
    <w:rsid w:val="00A332E0"/>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A332E0"/>
    <w:pPr>
      <w:spacing w:line="276" w:lineRule="auto"/>
    </w:pPr>
    <w:rPr>
      <w:rFonts w:hAnsi="宋体"/>
    </w:rPr>
  </w:style>
  <w:style w:type="paragraph" w:customStyle="1" w:styleId="affffffffffa">
    <w:name w:val="四级条标题"/>
    <w:basedOn w:val="afffffffc"/>
    <w:next w:val="affffb"/>
    <w:autoRedefine/>
    <w:qFormat/>
    <w:rsid w:val="00A332E0"/>
    <w:pPr>
      <w:outlineLvl w:val="5"/>
    </w:pPr>
  </w:style>
  <w:style w:type="paragraph" w:customStyle="1" w:styleId="affffffffffb">
    <w:name w:val="封面正文"/>
    <w:autoRedefine/>
    <w:qFormat/>
    <w:rsid w:val="00A332E0"/>
    <w:pPr>
      <w:widowControl w:val="0"/>
      <w:adjustRightInd w:val="0"/>
      <w:spacing w:line="360" w:lineRule="atLeast"/>
      <w:jc w:val="both"/>
      <w:textAlignment w:val="baseline"/>
    </w:pPr>
  </w:style>
  <w:style w:type="paragraph" w:customStyle="1" w:styleId="2f1">
    <w:name w:val="科东_缩排_2"/>
    <w:basedOn w:val="af5"/>
    <w:next w:val="af5"/>
    <w:autoRedefine/>
    <w:qFormat/>
    <w:rsid w:val="00A332E0"/>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A332E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A332E0"/>
    <w:pPr>
      <w:spacing w:beforeLines="0" w:afterLines="0"/>
    </w:pPr>
  </w:style>
  <w:style w:type="paragraph" w:customStyle="1" w:styleId="affffffffffc">
    <w:name w:val="节标签"/>
    <w:basedOn w:val="affffff3"/>
    <w:next w:val="aff3"/>
    <w:autoRedefine/>
    <w:qFormat/>
    <w:rsid w:val="00A332E0"/>
    <w:pPr>
      <w:spacing w:before="400" w:after="440"/>
    </w:pPr>
    <w:rPr>
      <w:rFonts w:ascii="Times New Roman" w:hAnsi="Times New Roman"/>
      <w:spacing w:val="-30"/>
      <w:sz w:val="60"/>
    </w:rPr>
  </w:style>
  <w:style w:type="paragraph" w:customStyle="1" w:styleId="CharChar6">
    <w:name w:val="批注框文本 Char Char"/>
    <w:basedOn w:val="af5"/>
    <w:autoRedefine/>
    <w:qFormat/>
    <w:rsid w:val="00A332E0"/>
    <w:rPr>
      <w:sz w:val="18"/>
      <w:szCs w:val="18"/>
    </w:rPr>
  </w:style>
  <w:style w:type="paragraph" w:customStyle="1" w:styleId="1f">
    <w:name w:val="朱1"/>
    <w:basedOn w:val="12"/>
    <w:autoRedefine/>
    <w:qFormat/>
    <w:rsid w:val="00A332E0"/>
  </w:style>
  <w:style w:type="paragraph" w:customStyle="1" w:styleId="1f0">
    <w:name w:val="_列项符号1"/>
    <w:basedOn w:val="aff0"/>
    <w:autoRedefine/>
    <w:qFormat/>
    <w:rsid w:val="00A332E0"/>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A332E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A332E0"/>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A332E0"/>
    <w:pPr>
      <w:spacing w:beforeLines="50" w:afterLines="50" w:line="330" w:lineRule="exact"/>
      <w:jc w:val="left"/>
    </w:pPr>
    <w:rPr>
      <w:b/>
      <w:sz w:val="21"/>
    </w:rPr>
  </w:style>
  <w:style w:type="paragraph" w:customStyle="1" w:styleId="44">
    <w:name w:val="样式4"/>
    <w:basedOn w:val="3b"/>
    <w:autoRedefine/>
    <w:qFormat/>
    <w:rsid w:val="00A332E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A332E0"/>
    <w:pPr>
      <w:spacing w:beforeLines="10" w:line="300" w:lineRule="auto"/>
      <w:ind w:firstLineChars="200" w:firstLine="420"/>
    </w:pPr>
    <w:rPr>
      <w:rFonts w:ascii="宋体"/>
    </w:rPr>
  </w:style>
  <w:style w:type="paragraph" w:customStyle="1" w:styleId="1f1">
    <w:name w:val="自控1"/>
    <w:basedOn w:val="affffb"/>
    <w:autoRedefine/>
    <w:qFormat/>
    <w:rsid w:val="00A332E0"/>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A332E0"/>
    <w:rPr>
      <w:b/>
      <w:bCs/>
    </w:rPr>
  </w:style>
  <w:style w:type="paragraph" w:customStyle="1" w:styleId="140TimesNewRoman">
    <w:name w:val="样式1 样式 标题 4 + 段前: 0 行 + Times New Roman"/>
    <w:basedOn w:val="af5"/>
    <w:next w:val="af5"/>
    <w:autoRedefine/>
    <w:qFormat/>
    <w:rsid w:val="00A332E0"/>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A332E0"/>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A332E0"/>
    <w:pPr>
      <w:spacing w:line="312" w:lineRule="exact"/>
    </w:pPr>
    <w:rPr>
      <w:rFonts w:ascii="EU-F1"/>
      <w:snapToGrid w:val="0"/>
      <w:szCs w:val="20"/>
    </w:rPr>
  </w:style>
  <w:style w:type="paragraph" w:customStyle="1" w:styleId="CM64">
    <w:name w:val="CM64"/>
    <w:basedOn w:val="Default"/>
    <w:next w:val="Default"/>
    <w:autoRedefine/>
    <w:qFormat/>
    <w:rsid w:val="00A332E0"/>
    <w:rPr>
      <w:rFonts w:ascii="Times New Roman"/>
      <w:color w:val="auto"/>
    </w:rPr>
  </w:style>
  <w:style w:type="paragraph" w:customStyle="1" w:styleId="0505">
    <w:name w:val="样式 章标题 + 小四 段前: 0.5 行 段后: 0.5 行"/>
    <w:basedOn w:val="affffff1"/>
    <w:autoRedefine/>
    <w:qFormat/>
    <w:rsid w:val="00A332E0"/>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A332E0"/>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A332E0"/>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A332E0"/>
    <w:pPr>
      <w:ind w:leftChars="200" w:left="780" w:hangingChars="200" w:hanging="360"/>
      <w:jc w:val="both"/>
    </w:pPr>
    <w:rPr>
      <w:rFonts w:ascii="宋体"/>
    </w:rPr>
  </w:style>
  <w:style w:type="paragraph" w:customStyle="1" w:styleId="afffffffffff2">
    <w:name w:val="_附录编号标题"/>
    <w:basedOn w:val="af5"/>
    <w:next w:val="16"/>
    <w:autoRedefine/>
    <w:qFormat/>
    <w:rsid w:val="00A332E0"/>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A332E0"/>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A332E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A332E0"/>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A332E0"/>
    <w:rPr>
      <w:szCs w:val="24"/>
    </w:rPr>
  </w:style>
  <w:style w:type="paragraph" w:customStyle="1" w:styleId="CM56">
    <w:name w:val="CM56"/>
    <w:basedOn w:val="Default"/>
    <w:next w:val="Default"/>
    <w:autoRedefine/>
    <w:qFormat/>
    <w:rsid w:val="00A332E0"/>
    <w:rPr>
      <w:rFonts w:ascii="Times New Roman"/>
      <w:color w:val="auto"/>
    </w:rPr>
  </w:style>
  <w:style w:type="paragraph" w:customStyle="1" w:styleId="Charf3">
    <w:name w:val="Char"/>
    <w:basedOn w:val="af5"/>
    <w:autoRedefine/>
    <w:qFormat/>
    <w:rsid w:val="00A332E0"/>
    <w:rPr>
      <w:szCs w:val="24"/>
    </w:rPr>
  </w:style>
  <w:style w:type="paragraph" w:customStyle="1" w:styleId="afffffffffff4">
    <w:name w:val="术语定义四级条标题"/>
    <w:basedOn w:val="affffff0"/>
    <w:next w:val="affffb"/>
    <w:autoRedefine/>
    <w:qFormat/>
    <w:rsid w:val="00A332E0"/>
    <w:pPr>
      <w:tabs>
        <w:tab w:val="clear" w:pos="735"/>
        <w:tab w:val="left" w:pos="1995"/>
      </w:tabs>
      <w:ind w:left="1995"/>
    </w:pPr>
  </w:style>
  <w:style w:type="paragraph" w:customStyle="1" w:styleId="afffffffffff5">
    <w:name w:val="正文缩进（首行缩进两字）"/>
    <w:autoRedefine/>
    <w:qFormat/>
    <w:rsid w:val="00A332E0"/>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A332E0"/>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A332E0"/>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A332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A332E0"/>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A332E0"/>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A332E0"/>
    <w:pPr>
      <w:spacing w:beforeLines="50"/>
    </w:pPr>
  </w:style>
  <w:style w:type="paragraph" w:customStyle="1" w:styleId="11110">
    <w:name w:val="1.1.1.1"/>
    <w:basedOn w:val="afff0"/>
    <w:next w:val="af5"/>
    <w:autoRedefine/>
    <w:qFormat/>
    <w:rsid w:val="00A332E0"/>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A332E0"/>
    <w:rPr>
      <w:szCs w:val="21"/>
    </w:rPr>
  </w:style>
  <w:style w:type="paragraph" w:customStyle="1" w:styleId="Char12">
    <w:name w:val="Char1"/>
    <w:basedOn w:val="af5"/>
    <w:autoRedefine/>
    <w:qFormat/>
    <w:rsid w:val="00A332E0"/>
    <w:rPr>
      <w:rFonts w:ascii="Tahoma" w:hAnsi="Tahoma"/>
      <w:sz w:val="24"/>
    </w:rPr>
  </w:style>
  <w:style w:type="paragraph" w:customStyle="1" w:styleId="afffffffffff8">
    <w:name w:val="封面标准名称"/>
    <w:autoRedefine/>
    <w:qFormat/>
    <w:rsid w:val="00A332E0"/>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A332E0"/>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A332E0"/>
    <w:pPr>
      <w:spacing w:beforeLines="0" w:line="276" w:lineRule="auto"/>
      <w:ind w:firstLine="420"/>
    </w:pPr>
  </w:style>
  <w:style w:type="paragraph" w:customStyle="1" w:styleId="2a0">
    <w:name w:val="样式2 样式 a) + 段前: 0行"/>
    <w:basedOn w:val="affff4"/>
    <w:autoRedefine/>
    <w:qFormat/>
    <w:rsid w:val="00A332E0"/>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A332E0"/>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A332E0"/>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A332E0"/>
    <w:pPr>
      <w:outlineLvl w:val="6"/>
    </w:pPr>
  </w:style>
  <w:style w:type="paragraph" w:customStyle="1" w:styleId="2f4">
    <w:name w:val="正文_2"/>
    <w:autoRedefine/>
    <w:qFormat/>
    <w:rsid w:val="00A332E0"/>
    <w:pPr>
      <w:widowControl w:val="0"/>
      <w:jc w:val="both"/>
    </w:pPr>
    <w:rPr>
      <w:kern w:val="2"/>
      <w:sz w:val="21"/>
      <w:szCs w:val="24"/>
    </w:rPr>
  </w:style>
  <w:style w:type="paragraph" w:customStyle="1" w:styleId="300">
    <w:name w:val="正文文本缩进 3_0"/>
    <w:basedOn w:val="2f4"/>
    <w:autoRedefine/>
    <w:qFormat/>
    <w:rsid w:val="00A332E0"/>
    <w:pPr>
      <w:widowControl/>
      <w:spacing w:after="120"/>
      <w:ind w:leftChars="200" w:left="420"/>
      <w:jc w:val="left"/>
    </w:pPr>
    <w:rPr>
      <w:rFonts w:ascii="Calibri" w:hAnsi="Calibri"/>
      <w:sz w:val="16"/>
      <w:szCs w:val="16"/>
    </w:rPr>
  </w:style>
  <w:style w:type="character" w:customStyle="1" w:styleId="displayarti">
    <w:name w:val="displayarti"/>
    <w:autoRedefine/>
    <w:qFormat/>
    <w:rsid w:val="00A332E0"/>
    <w:rPr>
      <w:color w:val="FFFFFF"/>
      <w:shd w:val="clear" w:color="auto" w:fill="A00000"/>
    </w:rPr>
  </w:style>
  <w:style w:type="character" w:customStyle="1" w:styleId="gpa">
    <w:name w:val="gpa"/>
    <w:autoRedefine/>
    <w:qFormat/>
    <w:rsid w:val="00A332E0"/>
    <w:rPr>
      <w:rFonts w:ascii="Arial" w:hAnsi="Arial" w:cs="Arial"/>
      <w:sz w:val="15"/>
      <w:szCs w:val="15"/>
    </w:rPr>
  </w:style>
  <w:style w:type="character" w:customStyle="1" w:styleId="selected">
    <w:name w:val="selected"/>
    <w:autoRedefine/>
    <w:qFormat/>
    <w:rsid w:val="00A332E0"/>
    <w:rPr>
      <w:shd w:val="clear" w:color="auto" w:fill="B00006"/>
    </w:rPr>
  </w:style>
  <w:style w:type="paragraph" w:customStyle="1" w:styleId="DefaultParagraphFontParaChar">
    <w:name w:val="Default Paragraph Font Para Char"/>
    <w:basedOn w:val="af5"/>
    <w:autoRedefine/>
    <w:qFormat/>
    <w:rsid w:val="00A332E0"/>
    <w:pPr>
      <w:widowControl/>
      <w:spacing w:after="160" w:line="240" w:lineRule="exact"/>
      <w:jc w:val="left"/>
    </w:pPr>
  </w:style>
  <w:style w:type="paragraph" w:customStyle="1" w:styleId="Normal1">
    <w:name w:val="Normal_1"/>
    <w:autoRedefine/>
    <w:qFormat/>
    <w:rsid w:val="00A332E0"/>
    <w:pPr>
      <w:widowControl w:val="0"/>
      <w:jc w:val="both"/>
    </w:pPr>
    <w:rPr>
      <w:rFonts w:ascii="Calibri" w:hAnsi="Calibri"/>
      <w:szCs w:val="24"/>
    </w:rPr>
  </w:style>
  <w:style w:type="paragraph" w:customStyle="1" w:styleId="02">
    <w:name w:val="正文_0"/>
    <w:autoRedefine/>
    <w:qFormat/>
    <w:rsid w:val="00A332E0"/>
    <w:pPr>
      <w:widowControl w:val="0"/>
      <w:jc w:val="both"/>
    </w:pPr>
    <w:rPr>
      <w:rFonts w:ascii="Calibri" w:hAnsi="Calibri"/>
      <w:kern w:val="2"/>
      <w:sz w:val="21"/>
      <w:szCs w:val="22"/>
    </w:rPr>
  </w:style>
  <w:style w:type="paragraph" w:customStyle="1" w:styleId="45">
    <w:name w:val="正文4"/>
    <w:autoRedefine/>
    <w:qFormat/>
    <w:rsid w:val="00A332E0"/>
    <w:pPr>
      <w:widowControl w:val="0"/>
      <w:jc w:val="both"/>
    </w:pPr>
    <w:rPr>
      <w:kern w:val="2"/>
      <w:sz w:val="21"/>
      <w:szCs w:val="24"/>
    </w:rPr>
  </w:style>
  <w:style w:type="paragraph" w:customStyle="1" w:styleId="Normal29">
    <w:name w:val="Normal_29"/>
    <w:basedOn w:val="af5"/>
    <w:autoRedefine/>
    <w:qFormat/>
    <w:rsid w:val="00A332E0"/>
    <w:rPr>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31</Pages>
  <Words>2911</Words>
  <Characters>16594</Characters>
  <Application>Microsoft Office Word</Application>
  <DocSecurity>0</DocSecurity>
  <Lines>138</Lines>
  <Paragraphs>38</Paragraphs>
  <ScaleCrop>false</ScaleCrop>
  <Company>微软中国</Company>
  <LinksUpToDate>false</LinksUpToDate>
  <CharactersWithSpaces>19467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cp:lastPrinted>2022-06-01T00:51:00Z</cp:lastPrinted>
  <dcterms:created xsi:type="dcterms:W3CDTF">2020-11-10T03:09:00Z</dcterms:created>
  <dcterms:modified xsi:type="dcterms:W3CDTF">2024-05-15T08:32:00Z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8D57F9434DBE40C0B18B33E96D3BC7D1</vt:lpwstr>
  </property>
</Properties>
</file>