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A32" w:rsidRDefault="00683A32">
      <w:pPr>
        <w:jc w:val="center"/>
        <w:rPr>
          <w:rFonts w:ascii="宋体" w:hAnsi="宋体"/>
          <w:b/>
          <w:bCs/>
          <w:sz w:val="36"/>
          <w:szCs w:val="36"/>
        </w:rPr>
      </w:pPr>
    </w:p>
    <w:p w:rsidR="00683A32" w:rsidRDefault="00D40001">
      <w:pPr>
        <w:jc w:val="center"/>
        <w:rPr>
          <w:rFonts w:ascii="宋体" w:hAnsi="宋体"/>
          <w:b/>
          <w:bCs/>
          <w:sz w:val="44"/>
          <w:szCs w:val="44"/>
        </w:rPr>
      </w:pPr>
      <w:r>
        <w:rPr>
          <w:rFonts w:ascii="宋体" w:hAnsi="宋体" w:hint="eastAsia"/>
          <w:b/>
          <w:bCs/>
          <w:sz w:val="44"/>
          <w:szCs w:val="44"/>
        </w:rPr>
        <w:t>宜兴市公用市政工程有限公司</w:t>
      </w:r>
    </w:p>
    <w:p w:rsidR="00683A32" w:rsidRDefault="00D40001">
      <w:pPr>
        <w:jc w:val="center"/>
        <w:rPr>
          <w:rFonts w:ascii="宋体" w:hAnsi="宋体"/>
          <w:b/>
          <w:bCs/>
          <w:sz w:val="44"/>
          <w:szCs w:val="44"/>
        </w:rPr>
      </w:pPr>
      <w:r>
        <w:rPr>
          <w:rFonts w:ascii="宋体" w:hAnsi="宋体" w:hint="eastAsia"/>
          <w:b/>
          <w:bCs/>
          <w:sz w:val="44"/>
          <w:szCs w:val="44"/>
        </w:rPr>
        <w:t>交通艇采购</w:t>
      </w:r>
    </w:p>
    <w:p w:rsidR="00683A32" w:rsidRDefault="00683A32">
      <w:pPr>
        <w:jc w:val="center"/>
        <w:rPr>
          <w:rFonts w:ascii="宋体" w:hAnsi="宋体"/>
          <w:b/>
          <w:bCs/>
          <w:sz w:val="44"/>
          <w:szCs w:val="44"/>
        </w:rPr>
      </w:pPr>
    </w:p>
    <w:p w:rsidR="00683A32" w:rsidRDefault="00683A32">
      <w:pPr>
        <w:jc w:val="center"/>
        <w:rPr>
          <w:rFonts w:ascii="宋体"/>
          <w:b/>
          <w:bCs/>
          <w:sz w:val="52"/>
        </w:rPr>
      </w:pPr>
    </w:p>
    <w:p w:rsidR="00683A32" w:rsidRDefault="00683A32">
      <w:pPr>
        <w:jc w:val="center"/>
        <w:rPr>
          <w:rFonts w:ascii="宋体"/>
          <w:b/>
          <w:bCs/>
          <w:sz w:val="52"/>
        </w:rPr>
      </w:pPr>
    </w:p>
    <w:p w:rsidR="00683A32" w:rsidRDefault="00D40001">
      <w:pPr>
        <w:jc w:val="center"/>
        <w:rPr>
          <w:rFonts w:ascii="黑体" w:eastAsia="黑体" w:hAnsi="黑体"/>
          <w:b/>
          <w:bCs/>
          <w:sz w:val="96"/>
          <w:szCs w:val="96"/>
        </w:rPr>
      </w:pPr>
      <w:r>
        <w:rPr>
          <w:rFonts w:ascii="黑体" w:eastAsia="黑体" w:hAnsi="黑体" w:hint="eastAsia"/>
          <w:b/>
          <w:bCs/>
          <w:sz w:val="96"/>
          <w:szCs w:val="96"/>
        </w:rPr>
        <w:t>招</w:t>
      </w:r>
    </w:p>
    <w:p w:rsidR="00683A32" w:rsidRDefault="00D40001">
      <w:pPr>
        <w:jc w:val="center"/>
        <w:rPr>
          <w:rFonts w:ascii="黑体" w:eastAsia="黑体" w:hAnsi="黑体"/>
          <w:b/>
          <w:bCs/>
          <w:sz w:val="96"/>
          <w:szCs w:val="96"/>
        </w:rPr>
      </w:pPr>
      <w:r>
        <w:rPr>
          <w:rFonts w:ascii="黑体" w:eastAsia="黑体" w:hAnsi="黑体" w:hint="eastAsia"/>
          <w:b/>
          <w:bCs/>
          <w:sz w:val="96"/>
          <w:szCs w:val="96"/>
        </w:rPr>
        <w:t>标</w:t>
      </w:r>
    </w:p>
    <w:p w:rsidR="00683A32" w:rsidRDefault="00D40001">
      <w:pPr>
        <w:jc w:val="center"/>
        <w:rPr>
          <w:rFonts w:ascii="黑体" w:eastAsia="黑体" w:hAnsi="黑体"/>
          <w:b/>
          <w:bCs/>
          <w:sz w:val="96"/>
          <w:szCs w:val="96"/>
        </w:rPr>
      </w:pPr>
      <w:r>
        <w:rPr>
          <w:rFonts w:ascii="黑体" w:eastAsia="黑体" w:hAnsi="黑体" w:hint="eastAsia"/>
          <w:b/>
          <w:bCs/>
          <w:sz w:val="96"/>
          <w:szCs w:val="96"/>
        </w:rPr>
        <w:t>文</w:t>
      </w:r>
    </w:p>
    <w:p w:rsidR="00683A32" w:rsidRDefault="00D40001">
      <w:pPr>
        <w:jc w:val="center"/>
        <w:rPr>
          <w:rFonts w:ascii="黑体" w:eastAsia="黑体" w:hAnsi="黑体"/>
          <w:b/>
          <w:bCs/>
          <w:sz w:val="96"/>
          <w:szCs w:val="96"/>
        </w:rPr>
      </w:pPr>
      <w:r>
        <w:rPr>
          <w:rFonts w:ascii="黑体" w:eastAsia="黑体" w:hAnsi="黑体" w:hint="eastAsia"/>
          <w:b/>
          <w:bCs/>
          <w:sz w:val="96"/>
          <w:szCs w:val="96"/>
        </w:rPr>
        <w:t>件</w:t>
      </w:r>
    </w:p>
    <w:p w:rsidR="00683A32" w:rsidRDefault="00683A32">
      <w:pPr>
        <w:jc w:val="center"/>
        <w:rPr>
          <w:rFonts w:ascii="宋体"/>
          <w:b/>
          <w:bCs/>
          <w:sz w:val="72"/>
          <w:szCs w:val="72"/>
        </w:rPr>
      </w:pPr>
    </w:p>
    <w:p w:rsidR="00683A32" w:rsidRDefault="00683A32">
      <w:pPr>
        <w:jc w:val="center"/>
        <w:rPr>
          <w:rFonts w:ascii="宋体" w:hAnsi="宋体"/>
          <w:sz w:val="32"/>
        </w:rPr>
      </w:pPr>
    </w:p>
    <w:p w:rsidR="00683A32" w:rsidRDefault="00683A32">
      <w:pPr>
        <w:pStyle w:val="afff5"/>
        <w:ind w:firstLine="210"/>
      </w:pPr>
    </w:p>
    <w:p w:rsidR="00683A32" w:rsidRDefault="00D40001">
      <w:pPr>
        <w:jc w:val="center"/>
        <w:rPr>
          <w:rFonts w:ascii="宋体" w:hAnsi="宋体"/>
          <w:sz w:val="32"/>
        </w:rPr>
      </w:pPr>
      <w:r>
        <w:rPr>
          <w:rFonts w:ascii="宋体" w:hAnsi="宋体" w:hint="eastAsia"/>
          <w:sz w:val="32"/>
        </w:rPr>
        <w:t>项目编号</w:t>
      </w:r>
      <w:r>
        <w:rPr>
          <w:rFonts w:ascii="宋体" w:hAnsi="宋体" w:hint="eastAsia"/>
          <w:sz w:val="32"/>
        </w:rPr>
        <w:t xml:space="preserve">: </w:t>
      </w:r>
      <w:r>
        <w:rPr>
          <w:rFonts w:ascii="宋体" w:hAnsi="宋体" w:hint="eastAsia"/>
          <w:sz w:val="32"/>
        </w:rPr>
        <w:t>YXGYJT202503017</w:t>
      </w:r>
    </w:p>
    <w:p w:rsidR="00683A32" w:rsidRDefault="00D40001">
      <w:pPr>
        <w:jc w:val="center"/>
        <w:rPr>
          <w:rFonts w:ascii="宋体"/>
          <w:sz w:val="32"/>
        </w:rPr>
      </w:pPr>
      <w:r>
        <w:rPr>
          <w:rFonts w:ascii="宋体" w:hAnsi="宋体" w:hint="eastAsia"/>
          <w:sz w:val="32"/>
        </w:rPr>
        <w:t>采购人：</w:t>
      </w:r>
      <w:r>
        <w:rPr>
          <w:rFonts w:hAnsi="宋体" w:hint="eastAsia"/>
          <w:sz w:val="32"/>
        </w:rPr>
        <w:t>宜兴市公用市政工程有限公司</w:t>
      </w:r>
    </w:p>
    <w:p w:rsidR="00683A32" w:rsidRDefault="00D40001">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Pr>
          <w:rFonts w:ascii="宋体" w:hAnsi="宋体" w:hint="eastAsia"/>
          <w:sz w:val="32"/>
        </w:rPr>
        <w:t>五</w:t>
      </w:r>
      <w:r>
        <w:rPr>
          <w:rFonts w:ascii="宋体" w:hAnsi="宋体" w:hint="eastAsia"/>
          <w:sz w:val="32"/>
        </w:rPr>
        <w:t>年</w:t>
      </w:r>
      <w:r w:rsidR="007E4C03">
        <w:rPr>
          <w:rFonts w:ascii="宋体" w:hAnsi="宋体" w:hint="eastAsia"/>
          <w:sz w:val="32"/>
        </w:rPr>
        <w:t>五</w:t>
      </w:r>
      <w:r>
        <w:rPr>
          <w:rFonts w:ascii="宋体" w:hAnsi="宋体" w:hint="eastAsia"/>
          <w:sz w:val="32"/>
        </w:rPr>
        <w:t>月</w:t>
      </w:r>
      <w:r w:rsidR="007E4C03">
        <w:rPr>
          <w:rFonts w:ascii="宋体" w:hAnsi="宋体" w:hint="eastAsia"/>
          <w:sz w:val="32"/>
        </w:rPr>
        <w:t>七</w:t>
      </w:r>
      <w:r>
        <w:rPr>
          <w:rFonts w:ascii="宋体" w:hAnsi="宋体" w:hint="eastAsia"/>
          <w:sz w:val="32"/>
        </w:rPr>
        <w:t>日</w:t>
      </w:r>
    </w:p>
    <w:p w:rsidR="00683A32" w:rsidRDefault="00683A32">
      <w:pPr>
        <w:rPr>
          <w:rFonts w:ascii="宋体"/>
          <w:sz w:val="32"/>
        </w:rPr>
      </w:pPr>
    </w:p>
    <w:p w:rsidR="00683A32" w:rsidRDefault="00D40001">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w:t>
      </w:r>
      <w:r>
        <w:rPr>
          <w:rFonts w:ascii="黑体" w:eastAsia="黑体" w:hAnsi="黑体" w:hint="eastAsia"/>
          <w:sz w:val="32"/>
          <w:szCs w:val="32"/>
        </w:rPr>
        <w:t>投标邀请函</w:t>
      </w:r>
      <w:bookmarkEnd w:id="0"/>
      <w:bookmarkEnd w:id="1"/>
    </w:p>
    <w:p w:rsidR="00683A32" w:rsidRDefault="00683A32">
      <w:pPr>
        <w:jc w:val="center"/>
        <w:outlineLvl w:val="0"/>
        <w:rPr>
          <w:rFonts w:ascii="黑体" w:eastAsia="黑体" w:hAnsi="黑体"/>
          <w:szCs w:val="21"/>
        </w:rPr>
      </w:pPr>
    </w:p>
    <w:p w:rsidR="00683A32" w:rsidRDefault="00D40001">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w:t>
      </w:r>
      <w:r>
        <w:rPr>
          <w:rFonts w:ascii="宋体" w:hAnsi="宋体" w:hint="eastAsia"/>
          <w:color w:val="000000"/>
          <w:sz w:val="24"/>
          <w:szCs w:val="24"/>
        </w:rPr>
        <w:t>交通艇采购</w:t>
      </w:r>
      <w:r>
        <w:rPr>
          <w:rFonts w:ascii="宋体" w:hAnsi="宋体" w:hint="eastAsia"/>
          <w:color w:val="000000"/>
          <w:sz w:val="24"/>
          <w:szCs w:val="24"/>
        </w:rPr>
        <w:t>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683A32">
        <w:trPr>
          <w:trHeight w:val="521"/>
          <w:jc w:val="center"/>
        </w:trPr>
        <w:tc>
          <w:tcPr>
            <w:tcW w:w="959" w:type="dxa"/>
            <w:noWrap/>
            <w:vAlign w:val="center"/>
          </w:tcPr>
          <w:p w:rsidR="00683A32" w:rsidRDefault="00D40001">
            <w:pPr>
              <w:spacing w:line="480" w:lineRule="exact"/>
              <w:jc w:val="center"/>
              <w:rPr>
                <w:rFonts w:ascii="宋体" w:hAnsi="宋体"/>
                <w:bCs/>
                <w:sz w:val="18"/>
                <w:szCs w:val="18"/>
              </w:rPr>
            </w:pPr>
            <w:r>
              <w:rPr>
                <w:rFonts w:ascii="宋体" w:hAnsi="宋体" w:hint="eastAsia"/>
                <w:bCs/>
                <w:sz w:val="24"/>
                <w:szCs w:val="24"/>
              </w:rPr>
              <w:t>序号</w:t>
            </w:r>
          </w:p>
        </w:tc>
        <w:tc>
          <w:tcPr>
            <w:tcW w:w="8674" w:type="dxa"/>
            <w:noWrap/>
            <w:vAlign w:val="center"/>
          </w:tcPr>
          <w:p w:rsidR="00683A32" w:rsidRDefault="00D40001">
            <w:pPr>
              <w:spacing w:line="480" w:lineRule="exact"/>
              <w:jc w:val="center"/>
              <w:rPr>
                <w:rFonts w:ascii="宋体" w:hAnsi="宋体"/>
                <w:bCs/>
                <w:sz w:val="18"/>
                <w:szCs w:val="18"/>
              </w:rPr>
            </w:pPr>
            <w:r>
              <w:rPr>
                <w:rFonts w:ascii="宋体" w:hAnsi="宋体" w:hint="eastAsia"/>
                <w:bCs/>
                <w:sz w:val="24"/>
                <w:szCs w:val="24"/>
              </w:rPr>
              <w:t>内容</w:t>
            </w:r>
          </w:p>
        </w:tc>
      </w:tr>
      <w:tr w:rsidR="00683A32">
        <w:trPr>
          <w:trHeight w:val="1616"/>
          <w:jc w:val="center"/>
        </w:trPr>
        <w:tc>
          <w:tcPr>
            <w:tcW w:w="959" w:type="dxa"/>
            <w:noWrap/>
            <w:vAlign w:val="center"/>
          </w:tcPr>
          <w:p w:rsidR="00683A32" w:rsidRDefault="00D40001">
            <w:pPr>
              <w:spacing w:line="480" w:lineRule="exact"/>
              <w:jc w:val="center"/>
              <w:rPr>
                <w:rFonts w:ascii="宋体" w:hAnsi="宋体"/>
                <w:bCs/>
                <w:sz w:val="18"/>
                <w:szCs w:val="18"/>
              </w:rPr>
            </w:pPr>
            <w:r>
              <w:rPr>
                <w:rFonts w:ascii="宋体" w:hAnsi="宋体"/>
                <w:bCs/>
                <w:sz w:val="18"/>
                <w:szCs w:val="18"/>
              </w:rPr>
              <w:t>1</w:t>
            </w:r>
          </w:p>
        </w:tc>
        <w:tc>
          <w:tcPr>
            <w:tcW w:w="8674" w:type="dxa"/>
            <w:noWrap/>
          </w:tcPr>
          <w:p w:rsidR="00683A32" w:rsidRDefault="00D40001">
            <w:pPr>
              <w:pStyle w:val="afffffff9"/>
              <w:spacing w:line="276" w:lineRule="auto"/>
            </w:pPr>
            <w:bookmarkStart w:id="2" w:name="OLE_LINK192"/>
            <w:r>
              <w:rPr>
                <w:rFonts w:hint="eastAsia"/>
              </w:rPr>
              <w:t>采购人：宜兴市公用市政工程有限公司</w:t>
            </w:r>
          </w:p>
          <w:p w:rsidR="00683A32" w:rsidRDefault="00D40001">
            <w:pPr>
              <w:pStyle w:val="afffffff9"/>
              <w:spacing w:line="276" w:lineRule="auto"/>
            </w:pPr>
            <w:r>
              <w:rPr>
                <w:rFonts w:hint="eastAsia"/>
              </w:rPr>
              <w:t>项目名称：</w:t>
            </w:r>
            <w:r>
              <w:rPr>
                <w:rFonts w:hint="eastAsia"/>
              </w:rPr>
              <w:t>交通艇采购</w:t>
            </w:r>
          </w:p>
          <w:p w:rsidR="00683A32" w:rsidRDefault="00D40001">
            <w:pPr>
              <w:pStyle w:val="afffffff9"/>
              <w:spacing w:line="276" w:lineRule="auto"/>
            </w:pPr>
            <w:r>
              <w:rPr>
                <w:rFonts w:hint="eastAsia"/>
              </w:rPr>
              <w:t>项目编号</w:t>
            </w:r>
            <w:r>
              <w:t xml:space="preserve">: </w:t>
            </w:r>
            <w:r>
              <w:rPr>
                <w:rFonts w:hint="eastAsia"/>
              </w:rPr>
              <w:t>YXGYJT202503017</w:t>
            </w:r>
          </w:p>
          <w:p w:rsidR="00683A32" w:rsidRDefault="00D40001">
            <w:pPr>
              <w:pStyle w:val="afffffff9"/>
              <w:spacing w:line="276" w:lineRule="auto"/>
            </w:pPr>
            <w:r>
              <w:rPr>
                <w:rFonts w:hint="eastAsia"/>
              </w:rPr>
              <w:t>评标方法：最低价中标法（集团网站公开招标）</w:t>
            </w:r>
          </w:p>
          <w:p w:rsidR="00683A32" w:rsidRDefault="00D40001">
            <w:pPr>
              <w:pStyle w:val="afffffff9"/>
              <w:spacing w:line="276" w:lineRule="auto"/>
            </w:pPr>
            <w:r>
              <w:rPr>
                <w:rFonts w:hint="eastAsia"/>
              </w:rPr>
              <w:t>本项目最高限价为：</w:t>
            </w:r>
            <w:bookmarkEnd w:id="2"/>
            <w:r>
              <w:rPr>
                <w:rFonts w:hint="eastAsia"/>
                <w:highlight w:val="yellow"/>
              </w:rPr>
              <w:t>56</w:t>
            </w:r>
            <w:r>
              <w:rPr>
                <w:rFonts w:hint="eastAsia"/>
                <w:highlight w:val="yellow"/>
              </w:rPr>
              <w:t>万元</w:t>
            </w:r>
          </w:p>
        </w:tc>
      </w:tr>
      <w:tr w:rsidR="00683A32">
        <w:trPr>
          <w:trHeight w:val="1555"/>
          <w:jc w:val="center"/>
        </w:trPr>
        <w:tc>
          <w:tcPr>
            <w:tcW w:w="959" w:type="dxa"/>
            <w:vMerge w:val="restart"/>
            <w:noWrap/>
            <w:vAlign w:val="center"/>
          </w:tcPr>
          <w:p w:rsidR="00683A32" w:rsidRDefault="00D40001">
            <w:pPr>
              <w:pStyle w:val="afffffff9"/>
              <w:spacing w:line="276" w:lineRule="auto"/>
            </w:pPr>
            <w:bookmarkStart w:id="3" w:name="OLE_LINK61" w:colFirst="1" w:colLast="1"/>
            <w:r>
              <w:rPr>
                <w:rFonts w:hint="eastAsia"/>
              </w:rPr>
              <w:t>2</w:t>
            </w:r>
          </w:p>
        </w:tc>
        <w:tc>
          <w:tcPr>
            <w:tcW w:w="8674" w:type="dxa"/>
            <w:noWrap/>
          </w:tcPr>
          <w:p w:rsidR="00683A32" w:rsidRDefault="00D40001">
            <w:pPr>
              <w:pStyle w:val="afffffff9"/>
              <w:spacing w:line="276" w:lineRule="auto"/>
            </w:pPr>
            <w:r>
              <w:rPr>
                <w:rFonts w:hint="eastAsia"/>
              </w:rPr>
              <w:t>2.1</w:t>
            </w:r>
            <w:r>
              <w:rPr>
                <w:rFonts w:hint="eastAsia"/>
              </w:rPr>
              <w:t>投标人参加本次投标活动应具备下列资格条件：</w:t>
            </w:r>
          </w:p>
          <w:p w:rsidR="00683A32" w:rsidRDefault="00D40001">
            <w:pPr>
              <w:pStyle w:val="afffffff9"/>
              <w:numPr>
                <w:ilvl w:val="0"/>
                <w:numId w:val="15"/>
              </w:numPr>
              <w:spacing w:line="276" w:lineRule="auto"/>
            </w:pPr>
            <w:r>
              <w:rPr>
                <w:rFonts w:hint="eastAsia"/>
              </w:rPr>
              <w:t>具有独立承担民事责任的能力；</w:t>
            </w:r>
          </w:p>
          <w:p w:rsidR="00683A32" w:rsidRDefault="00D40001">
            <w:pPr>
              <w:pStyle w:val="afffffff9"/>
              <w:numPr>
                <w:ilvl w:val="0"/>
                <w:numId w:val="15"/>
              </w:numPr>
              <w:spacing w:line="276" w:lineRule="auto"/>
            </w:pPr>
            <w:r>
              <w:rPr>
                <w:rFonts w:hint="eastAsia"/>
              </w:rPr>
              <w:t>有依法缴纳税收和社会保障资金的良好记录；</w:t>
            </w:r>
          </w:p>
          <w:p w:rsidR="00683A32" w:rsidRDefault="00D40001">
            <w:pPr>
              <w:pStyle w:val="afffffff9"/>
              <w:numPr>
                <w:ilvl w:val="0"/>
                <w:numId w:val="15"/>
              </w:numPr>
              <w:spacing w:line="276" w:lineRule="auto"/>
            </w:pPr>
            <w:r>
              <w:rPr>
                <w:rFonts w:hint="eastAsia"/>
              </w:rPr>
              <w:t>具有履行合同所必需的设备和专业技术能力；</w:t>
            </w:r>
          </w:p>
          <w:p w:rsidR="00683A32" w:rsidRDefault="00D40001">
            <w:pPr>
              <w:pStyle w:val="afffffff9"/>
              <w:numPr>
                <w:ilvl w:val="0"/>
                <w:numId w:val="15"/>
              </w:numPr>
              <w:spacing w:line="276" w:lineRule="auto"/>
            </w:pPr>
            <w:r>
              <w:rPr>
                <w:rFonts w:hint="eastAsia"/>
              </w:rPr>
              <w:t>不接受联合体，不接受成交后分包；</w:t>
            </w:r>
          </w:p>
          <w:p w:rsidR="00683A32" w:rsidRDefault="00D40001">
            <w:pPr>
              <w:pStyle w:val="afffffff9"/>
              <w:numPr>
                <w:ilvl w:val="0"/>
                <w:numId w:val="15"/>
              </w:numPr>
              <w:spacing w:line="276" w:lineRule="auto"/>
            </w:pPr>
            <w:r>
              <w:rPr>
                <w:rFonts w:hint="eastAsia"/>
              </w:rPr>
              <w:t>无不良信用记录</w:t>
            </w:r>
            <w:r>
              <w:rPr>
                <w:rFonts w:hint="eastAsia"/>
              </w:rPr>
              <w:t>:</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r>
              <w:rPr>
                <w:rFonts w:hint="eastAsia"/>
              </w:rPr>
              <w:t>www.ccgp.gov.cn</w:t>
            </w:r>
            <w:r>
              <w:rPr>
                <w:rFonts w:hint="eastAsia"/>
              </w:rPr>
              <w:t>）</w:t>
            </w:r>
            <w:r>
              <w:rPr>
                <w:rFonts w:hint="eastAsia"/>
                <w:lang w:val="zh-CN"/>
              </w:rPr>
              <w:t>列入政府采购严违法失信行为记录名单</w:t>
            </w:r>
            <w:r w:rsidRPr="007E4C03">
              <w:rPr>
                <w:rFonts w:hint="eastAsia"/>
              </w:rPr>
              <w:t>；</w:t>
            </w:r>
          </w:p>
          <w:p w:rsidR="00683A32" w:rsidRDefault="00683A32">
            <w:pPr>
              <w:rPr>
                <w:rFonts w:ascii="宋体" w:hAnsi="宋体" w:cs="宋体"/>
              </w:rPr>
            </w:pPr>
            <w:r>
              <w:rPr>
                <w:rFonts w:ascii="宋体" w:hAnsi="宋体" w:cs="宋体" w:hint="eastAsia"/>
              </w:rPr>
              <w:fldChar w:fldCharType="begin"/>
            </w:r>
            <w:r w:rsidR="00D40001">
              <w:rPr>
                <w:rFonts w:ascii="宋体" w:hAnsi="宋体" w:cs="宋体" w:hint="eastAsia"/>
              </w:rPr>
              <w:instrText xml:space="preserve"> = 6 \* GB3 \* MERGEFORMAT </w:instrText>
            </w:r>
            <w:r>
              <w:rPr>
                <w:rFonts w:ascii="宋体" w:hAnsi="宋体" w:cs="宋体" w:hint="eastAsia"/>
              </w:rPr>
              <w:fldChar w:fldCharType="separate"/>
            </w:r>
            <w:r w:rsidR="00D40001">
              <w:t>⑥</w:t>
            </w:r>
            <w:r>
              <w:rPr>
                <w:rFonts w:ascii="宋体" w:hAnsi="宋体" w:cs="宋体" w:hint="eastAsia"/>
              </w:rPr>
              <w:fldChar w:fldCharType="end"/>
            </w:r>
            <w:r w:rsidR="00D40001">
              <w:rPr>
                <w:rFonts w:ascii="宋体" w:hint="eastAsia"/>
                <w:kern w:val="0"/>
                <w:sz w:val="24"/>
                <w:highlight w:val="yellow"/>
                <w:u w:color="000000"/>
              </w:rPr>
              <w:t>具有有效期内的省级主管部门（或省级主管部门授权行业协会）颁发的（纤维增强塑料）船舶修造技术许可证书。</w:t>
            </w:r>
          </w:p>
        </w:tc>
      </w:tr>
      <w:tr w:rsidR="00683A32">
        <w:trPr>
          <w:trHeight w:val="1271"/>
          <w:jc w:val="center"/>
        </w:trPr>
        <w:tc>
          <w:tcPr>
            <w:tcW w:w="959" w:type="dxa"/>
            <w:vMerge/>
            <w:noWrap/>
            <w:vAlign w:val="center"/>
          </w:tcPr>
          <w:p w:rsidR="00683A32" w:rsidRDefault="00683A32">
            <w:pPr>
              <w:spacing w:line="480" w:lineRule="exact"/>
              <w:rPr>
                <w:rFonts w:ascii="宋体" w:hAnsi="宋体"/>
                <w:sz w:val="18"/>
                <w:szCs w:val="18"/>
              </w:rPr>
            </w:pPr>
          </w:p>
        </w:tc>
        <w:tc>
          <w:tcPr>
            <w:tcW w:w="8674" w:type="dxa"/>
            <w:noWrap/>
          </w:tcPr>
          <w:p w:rsidR="00683A32" w:rsidRDefault="00D40001">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683A32" w:rsidRDefault="00D40001">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83A32" w:rsidRDefault="00D40001">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683A32">
        <w:trPr>
          <w:trHeight w:val="457"/>
          <w:jc w:val="center"/>
        </w:trPr>
        <w:tc>
          <w:tcPr>
            <w:tcW w:w="959" w:type="dxa"/>
            <w:noWrap/>
            <w:vAlign w:val="center"/>
          </w:tcPr>
          <w:p w:rsidR="00683A32" w:rsidRDefault="00D40001">
            <w:pPr>
              <w:spacing w:line="480" w:lineRule="exact"/>
              <w:jc w:val="center"/>
              <w:rPr>
                <w:rFonts w:ascii="宋体" w:hAnsi="宋体"/>
                <w:bCs/>
                <w:sz w:val="18"/>
                <w:szCs w:val="18"/>
              </w:rPr>
            </w:pPr>
            <w:r>
              <w:rPr>
                <w:rFonts w:ascii="宋体" w:hAnsi="宋体"/>
                <w:bCs/>
                <w:sz w:val="18"/>
                <w:szCs w:val="18"/>
              </w:rPr>
              <w:t>3</w:t>
            </w:r>
          </w:p>
        </w:tc>
        <w:tc>
          <w:tcPr>
            <w:tcW w:w="8674" w:type="dxa"/>
            <w:noWrap/>
            <w:vAlign w:val="center"/>
          </w:tcPr>
          <w:p w:rsidR="00683A32" w:rsidRDefault="00D40001">
            <w:pPr>
              <w:pStyle w:val="afffffff9"/>
              <w:spacing w:line="276" w:lineRule="auto"/>
              <w:rPr>
                <w:rFonts w:hAnsi="宋体"/>
                <w:bCs/>
                <w:szCs w:val="24"/>
                <w:lang w:val="zh-CN"/>
              </w:rPr>
            </w:pPr>
            <w:r>
              <w:rPr>
                <w:rFonts w:hAnsi="宋体" w:hint="eastAsia"/>
                <w:bCs/>
                <w:szCs w:val="24"/>
                <w:lang w:val="zh-CN"/>
              </w:rPr>
              <w:t>集中考察或答疑：无。</w:t>
            </w:r>
          </w:p>
        </w:tc>
      </w:tr>
      <w:tr w:rsidR="00683A32">
        <w:trPr>
          <w:trHeight w:val="703"/>
          <w:jc w:val="center"/>
        </w:trPr>
        <w:tc>
          <w:tcPr>
            <w:tcW w:w="959" w:type="dxa"/>
            <w:noWrap/>
            <w:vAlign w:val="center"/>
          </w:tcPr>
          <w:p w:rsidR="00683A32" w:rsidRDefault="00D40001">
            <w:pPr>
              <w:spacing w:line="480" w:lineRule="exact"/>
              <w:jc w:val="center"/>
              <w:rPr>
                <w:rFonts w:ascii="宋体" w:hAnsi="宋体"/>
                <w:bCs/>
                <w:sz w:val="18"/>
                <w:szCs w:val="18"/>
              </w:rPr>
            </w:pPr>
            <w:r>
              <w:rPr>
                <w:rFonts w:ascii="宋体" w:hAnsi="宋体"/>
                <w:bCs/>
                <w:sz w:val="18"/>
                <w:szCs w:val="18"/>
              </w:rPr>
              <w:t>4</w:t>
            </w:r>
          </w:p>
        </w:tc>
        <w:tc>
          <w:tcPr>
            <w:tcW w:w="8674" w:type="dxa"/>
            <w:noWrap/>
            <w:vAlign w:val="center"/>
          </w:tcPr>
          <w:p w:rsidR="00683A32" w:rsidRDefault="00D40001">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683A32" w:rsidRDefault="00D40001">
            <w:pPr>
              <w:spacing w:line="276" w:lineRule="auto"/>
              <w:rPr>
                <w:rFonts w:ascii="宋体" w:hAnsi="宋体"/>
                <w:bCs/>
                <w:sz w:val="24"/>
                <w:szCs w:val="24"/>
              </w:rPr>
            </w:pPr>
            <w:r>
              <w:rPr>
                <w:rFonts w:ascii="宋体" w:hAnsi="宋体" w:hint="eastAsia"/>
                <w:bCs/>
                <w:sz w:val="24"/>
                <w:szCs w:val="24"/>
              </w:rPr>
              <w:t>投标文件份数：</w:t>
            </w:r>
            <w:r>
              <w:rPr>
                <w:rFonts w:ascii="宋体" w:hAnsi="宋体" w:hint="eastAsia"/>
                <w:bCs/>
                <w:sz w:val="24"/>
                <w:szCs w:val="24"/>
              </w:rPr>
              <w:t>3</w:t>
            </w:r>
            <w:r>
              <w:rPr>
                <w:rFonts w:ascii="宋体" w:hAnsi="宋体" w:hint="eastAsia"/>
                <w:bCs/>
                <w:sz w:val="24"/>
                <w:szCs w:val="24"/>
              </w:rPr>
              <w:t>份（一正</w:t>
            </w:r>
            <w:r>
              <w:rPr>
                <w:rFonts w:ascii="宋体" w:hAnsi="宋体" w:hint="eastAsia"/>
                <w:bCs/>
                <w:sz w:val="24"/>
                <w:szCs w:val="24"/>
              </w:rPr>
              <w:t>二</w:t>
            </w:r>
            <w:r>
              <w:rPr>
                <w:rFonts w:ascii="宋体" w:hAnsi="宋体" w:hint="eastAsia"/>
                <w:bCs/>
                <w:sz w:val="24"/>
                <w:szCs w:val="24"/>
              </w:rPr>
              <w:t>副，需装订后密封）</w:t>
            </w:r>
          </w:p>
        </w:tc>
      </w:tr>
      <w:tr w:rsidR="00683A32">
        <w:trPr>
          <w:trHeight w:val="385"/>
          <w:jc w:val="center"/>
        </w:trPr>
        <w:tc>
          <w:tcPr>
            <w:tcW w:w="959" w:type="dxa"/>
            <w:noWrap/>
            <w:vAlign w:val="center"/>
          </w:tcPr>
          <w:p w:rsidR="00683A32" w:rsidRDefault="00D40001">
            <w:pPr>
              <w:spacing w:line="480" w:lineRule="exact"/>
              <w:jc w:val="center"/>
              <w:rPr>
                <w:rFonts w:ascii="宋体" w:hAnsi="宋体"/>
                <w:bCs/>
                <w:sz w:val="18"/>
                <w:szCs w:val="18"/>
              </w:rPr>
            </w:pPr>
            <w:r>
              <w:rPr>
                <w:rFonts w:ascii="宋体" w:hAnsi="宋体"/>
                <w:bCs/>
                <w:sz w:val="18"/>
                <w:szCs w:val="18"/>
              </w:rPr>
              <w:t>5</w:t>
            </w:r>
          </w:p>
        </w:tc>
        <w:tc>
          <w:tcPr>
            <w:tcW w:w="8674" w:type="dxa"/>
            <w:noWrap/>
            <w:vAlign w:val="center"/>
          </w:tcPr>
          <w:p w:rsidR="00683A32" w:rsidRDefault="00D40001">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683A32">
        <w:trPr>
          <w:trHeight w:val="982"/>
          <w:jc w:val="center"/>
        </w:trPr>
        <w:tc>
          <w:tcPr>
            <w:tcW w:w="959" w:type="dxa"/>
            <w:noWrap/>
            <w:vAlign w:val="center"/>
          </w:tcPr>
          <w:p w:rsidR="00683A32" w:rsidRDefault="00D40001">
            <w:pPr>
              <w:spacing w:line="480" w:lineRule="exact"/>
              <w:jc w:val="center"/>
              <w:rPr>
                <w:rFonts w:ascii="宋体" w:hAnsi="宋体"/>
                <w:bCs/>
                <w:sz w:val="18"/>
                <w:szCs w:val="18"/>
              </w:rPr>
            </w:pPr>
            <w:r>
              <w:rPr>
                <w:rFonts w:ascii="宋体" w:hAnsi="宋体" w:hint="eastAsia"/>
                <w:bCs/>
                <w:sz w:val="18"/>
                <w:szCs w:val="18"/>
              </w:rPr>
              <w:t>6</w:t>
            </w:r>
          </w:p>
        </w:tc>
        <w:tc>
          <w:tcPr>
            <w:tcW w:w="8674" w:type="dxa"/>
            <w:noWrap/>
          </w:tcPr>
          <w:p w:rsidR="00683A32" w:rsidRDefault="00D40001">
            <w:pPr>
              <w:spacing w:line="276" w:lineRule="auto"/>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w:t>
            </w:r>
            <w:r>
              <w:rPr>
                <w:rFonts w:ascii="宋体" w:hAnsi="宋体" w:hint="eastAsia"/>
                <w:bCs/>
                <w:sz w:val="24"/>
                <w:szCs w:val="21"/>
              </w:rPr>
              <w:t>5</w:t>
            </w:r>
            <w:r>
              <w:rPr>
                <w:rFonts w:ascii="宋体" w:hAnsi="宋体" w:hint="eastAsia"/>
                <w:bCs/>
                <w:sz w:val="24"/>
                <w:szCs w:val="21"/>
              </w:rPr>
              <w:t>年</w:t>
            </w:r>
            <w:r w:rsidR="007E4C03">
              <w:rPr>
                <w:rFonts w:ascii="宋体" w:hAnsi="宋体" w:hint="eastAsia"/>
                <w:bCs/>
                <w:sz w:val="24"/>
                <w:szCs w:val="21"/>
              </w:rPr>
              <w:t>5</w:t>
            </w:r>
            <w:r>
              <w:rPr>
                <w:rFonts w:ascii="宋体" w:hAnsi="宋体" w:hint="eastAsia"/>
                <w:bCs/>
                <w:sz w:val="24"/>
                <w:szCs w:val="21"/>
              </w:rPr>
              <w:t>月</w:t>
            </w:r>
            <w:r w:rsidR="007E4C03">
              <w:rPr>
                <w:rFonts w:ascii="宋体" w:hAnsi="宋体" w:hint="eastAsia"/>
                <w:bCs/>
                <w:sz w:val="24"/>
                <w:szCs w:val="21"/>
              </w:rPr>
              <w:t>14</w:t>
            </w:r>
            <w:r>
              <w:rPr>
                <w:rFonts w:ascii="宋体" w:hAnsi="宋体" w:hint="eastAsia"/>
                <w:bCs/>
                <w:sz w:val="24"/>
                <w:szCs w:val="21"/>
              </w:rPr>
              <w:t>日</w:t>
            </w:r>
            <w:r w:rsidR="007E4C03">
              <w:rPr>
                <w:rFonts w:ascii="宋体" w:hAnsi="宋体" w:hint="eastAsia"/>
                <w:bCs/>
                <w:sz w:val="24"/>
                <w:szCs w:val="21"/>
              </w:rPr>
              <w:t>14</w:t>
            </w:r>
            <w:r>
              <w:rPr>
                <w:rFonts w:ascii="宋体" w:hAnsi="宋体" w:hint="eastAsia"/>
                <w:bCs/>
                <w:sz w:val="24"/>
                <w:szCs w:val="21"/>
              </w:rPr>
              <w:t>:00</w:t>
            </w:r>
          </w:p>
          <w:p w:rsidR="00683A32" w:rsidRDefault="00D40001">
            <w:pPr>
              <w:spacing w:line="276" w:lineRule="auto"/>
              <w:rPr>
                <w:rFonts w:ascii="宋体" w:hAnsi="宋体"/>
                <w:bCs/>
                <w:sz w:val="24"/>
                <w:szCs w:val="21"/>
              </w:rPr>
            </w:pPr>
            <w:r>
              <w:rPr>
                <w:rFonts w:ascii="宋体" w:hAnsi="宋体" w:hint="eastAsia"/>
                <w:bCs/>
                <w:sz w:val="24"/>
                <w:szCs w:val="21"/>
              </w:rPr>
              <w:t>定标时间：评标结束后</w:t>
            </w:r>
          </w:p>
          <w:p w:rsidR="00683A32" w:rsidRDefault="00D40001">
            <w:pPr>
              <w:spacing w:line="276" w:lineRule="auto"/>
              <w:jc w:val="left"/>
              <w:rPr>
                <w:rFonts w:ascii="宋体" w:hAnsi="宋体"/>
                <w:sz w:val="24"/>
                <w:szCs w:val="24"/>
              </w:rPr>
            </w:pPr>
            <w:r>
              <w:rPr>
                <w:rFonts w:ascii="宋体" w:hAnsi="宋体" w:hint="eastAsia"/>
                <w:bCs/>
                <w:sz w:val="24"/>
                <w:szCs w:val="21"/>
              </w:rPr>
              <w:t>投标地点及开标地点：宜兴市环科园绿园路</w:t>
            </w:r>
            <w:r>
              <w:rPr>
                <w:rFonts w:ascii="宋体" w:hAnsi="宋体" w:hint="eastAsia"/>
                <w:bCs/>
                <w:sz w:val="24"/>
                <w:szCs w:val="21"/>
              </w:rPr>
              <w:t>528</w:t>
            </w:r>
            <w:r>
              <w:rPr>
                <w:rFonts w:ascii="宋体" w:hAnsi="宋体" w:hint="eastAsia"/>
                <w:bCs/>
                <w:sz w:val="24"/>
                <w:szCs w:val="21"/>
              </w:rPr>
              <w:t>号孵化园二楼开标室</w:t>
            </w:r>
          </w:p>
        </w:tc>
      </w:tr>
      <w:tr w:rsidR="00683A32">
        <w:trPr>
          <w:trHeight w:val="557"/>
          <w:jc w:val="center"/>
        </w:trPr>
        <w:tc>
          <w:tcPr>
            <w:tcW w:w="959" w:type="dxa"/>
            <w:noWrap/>
            <w:vAlign w:val="center"/>
          </w:tcPr>
          <w:p w:rsidR="00683A32" w:rsidRDefault="00D40001">
            <w:pPr>
              <w:spacing w:line="480" w:lineRule="exact"/>
              <w:jc w:val="center"/>
              <w:rPr>
                <w:rFonts w:ascii="宋体" w:hAnsi="宋体"/>
                <w:bCs/>
                <w:sz w:val="18"/>
                <w:szCs w:val="18"/>
              </w:rPr>
            </w:pPr>
            <w:r>
              <w:rPr>
                <w:rFonts w:ascii="宋体" w:hAnsi="宋体" w:hint="eastAsia"/>
                <w:bCs/>
                <w:sz w:val="18"/>
                <w:szCs w:val="18"/>
              </w:rPr>
              <w:t>7</w:t>
            </w:r>
          </w:p>
        </w:tc>
        <w:tc>
          <w:tcPr>
            <w:tcW w:w="8674" w:type="dxa"/>
            <w:noWrap/>
          </w:tcPr>
          <w:p w:rsidR="00683A32" w:rsidRDefault="00D40001">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683A32" w:rsidRDefault="00D40001">
            <w:pPr>
              <w:spacing w:line="276" w:lineRule="auto"/>
              <w:rPr>
                <w:rFonts w:ascii="宋体" w:hAnsi="宋体"/>
                <w:bCs/>
                <w:sz w:val="24"/>
                <w:szCs w:val="21"/>
              </w:rPr>
            </w:pPr>
            <w:r>
              <w:rPr>
                <w:rFonts w:ascii="宋体" w:hAnsi="宋体" w:hint="eastAsia"/>
                <w:bCs/>
                <w:sz w:val="24"/>
                <w:szCs w:val="21"/>
              </w:rPr>
              <w:t>联系人：吴先生、应先生</w:t>
            </w:r>
          </w:p>
          <w:p w:rsidR="00683A32" w:rsidRDefault="00D40001">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w:t>
            </w:r>
            <w:r>
              <w:rPr>
                <w:rFonts w:ascii="宋体" w:hAnsi="宋体" w:hint="eastAsia"/>
                <w:bCs/>
                <w:sz w:val="24"/>
                <w:szCs w:val="21"/>
              </w:rPr>
              <w:t>，</w:t>
            </w:r>
            <w:r>
              <w:rPr>
                <w:rFonts w:ascii="宋体" w:hAnsi="宋体" w:hint="eastAsia"/>
                <w:bCs/>
                <w:sz w:val="24"/>
                <w:szCs w:val="21"/>
              </w:rPr>
              <w:t>0510-87117379</w:t>
            </w:r>
          </w:p>
          <w:p w:rsidR="00683A32" w:rsidRDefault="00D40001">
            <w:pPr>
              <w:spacing w:line="276" w:lineRule="auto"/>
              <w:rPr>
                <w:rFonts w:ascii="宋体" w:hAnsi="宋体"/>
                <w:bCs/>
                <w:sz w:val="24"/>
                <w:szCs w:val="21"/>
              </w:rPr>
            </w:pPr>
            <w:r>
              <w:rPr>
                <w:rFonts w:ascii="宋体" w:hAnsi="宋体" w:hint="eastAsia"/>
                <w:bCs/>
                <w:sz w:val="24"/>
                <w:szCs w:val="21"/>
              </w:rPr>
              <w:t>联系地址：宜兴市环科园绿园路</w:t>
            </w:r>
            <w:r>
              <w:rPr>
                <w:rFonts w:ascii="宋体" w:hAnsi="宋体" w:hint="eastAsia"/>
                <w:bCs/>
                <w:sz w:val="24"/>
                <w:szCs w:val="21"/>
              </w:rPr>
              <w:t>528</w:t>
            </w:r>
            <w:r>
              <w:rPr>
                <w:rFonts w:ascii="宋体" w:hAnsi="宋体" w:hint="eastAsia"/>
                <w:bCs/>
                <w:sz w:val="24"/>
                <w:szCs w:val="21"/>
              </w:rPr>
              <w:t>号</w:t>
            </w:r>
          </w:p>
          <w:p w:rsidR="00683A32" w:rsidRDefault="00D40001">
            <w:pPr>
              <w:spacing w:line="276" w:lineRule="auto"/>
              <w:rPr>
                <w:rFonts w:ascii="宋体" w:hAnsi="宋体"/>
                <w:bCs/>
                <w:sz w:val="24"/>
                <w:szCs w:val="24"/>
                <w:lang w:val="zh-CN"/>
              </w:rPr>
            </w:pPr>
            <w:r>
              <w:rPr>
                <w:rFonts w:ascii="宋体" w:hAnsi="宋体" w:hint="eastAsia"/>
                <w:bCs/>
                <w:sz w:val="24"/>
                <w:szCs w:val="21"/>
              </w:rPr>
              <w:t>邮政编码：</w:t>
            </w:r>
            <w:r>
              <w:rPr>
                <w:rFonts w:ascii="宋体" w:hAnsi="宋体" w:hint="eastAsia"/>
                <w:bCs/>
                <w:sz w:val="24"/>
                <w:szCs w:val="21"/>
              </w:rPr>
              <w:t>214200</w:t>
            </w:r>
          </w:p>
        </w:tc>
      </w:tr>
      <w:tr w:rsidR="00683A32">
        <w:trPr>
          <w:trHeight w:val="557"/>
          <w:jc w:val="center"/>
        </w:trPr>
        <w:tc>
          <w:tcPr>
            <w:tcW w:w="959" w:type="dxa"/>
            <w:noWrap/>
            <w:vAlign w:val="center"/>
          </w:tcPr>
          <w:p w:rsidR="00683A32" w:rsidRDefault="00D40001">
            <w:pPr>
              <w:spacing w:line="480" w:lineRule="exact"/>
              <w:jc w:val="center"/>
              <w:rPr>
                <w:rFonts w:ascii="宋体" w:hAnsi="宋体"/>
                <w:bCs/>
                <w:sz w:val="18"/>
                <w:szCs w:val="18"/>
              </w:rPr>
            </w:pPr>
            <w:r>
              <w:rPr>
                <w:rFonts w:ascii="宋体" w:hAnsi="宋体" w:hint="eastAsia"/>
                <w:bCs/>
                <w:sz w:val="18"/>
                <w:szCs w:val="18"/>
              </w:rPr>
              <w:lastRenderedPageBreak/>
              <w:t>8</w:t>
            </w:r>
          </w:p>
        </w:tc>
        <w:tc>
          <w:tcPr>
            <w:tcW w:w="8674" w:type="dxa"/>
            <w:noWrap/>
          </w:tcPr>
          <w:p w:rsidR="00683A32" w:rsidRDefault="00D40001">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采购人根据项目的实际情况，要求投</w:t>
            </w:r>
            <w:r>
              <w:rPr>
                <w:rFonts w:hint="eastAsia"/>
              </w:rPr>
              <w:t>标人交纳投标保证金</w:t>
            </w:r>
            <w:r>
              <w:rPr>
                <w:rFonts w:hint="eastAsia"/>
                <w:b/>
                <w:bCs/>
              </w:rPr>
              <w:t>：</w:t>
            </w:r>
            <w:r>
              <w:rPr>
                <w:rFonts w:hint="eastAsia"/>
                <w:b/>
                <w:bCs/>
              </w:rPr>
              <w:t>壹万</w:t>
            </w:r>
            <w:r>
              <w:rPr>
                <w:rFonts w:hint="eastAsia"/>
                <w:b/>
                <w:bCs/>
              </w:rPr>
              <w:t>元人民币</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83A32">
              <w:trPr>
                <w:trHeight w:val="679"/>
                <w:jc w:val="center"/>
              </w:trPr>
              <w:tc>
                <w:tcPr>
                  <w:tcW w:w="1704" w:type="dxa"/>
                  <w:noWrap/>
                  <w:vAlign w:val="center"/>
                </w:tcPr>
                <w:p w:rsidR="00683A32" w:rsidRDefault="00D40001">
                  <w:pPr>
                    <w:jc w:val="center"/>
                    <w:rPr>
                      <w:rFonts w:hAnsi="宋体"/>
                      <w:bCs/>
                      <w:szCs w:val="21"/>
                      <w:lang w:val="zh-CN"/>
                    </w:rPr>
                  </w:pPr>
                  <w:r>
                    <w:rPr>
                      <w:rFonts w:hint="eastAsia"/>
                      <w:szCs w:val="21"/>
                    </w:rPr>
                    <w:t>交纳投标保证金账户名称</w:t>
                  </w:r>
                </w:p>
              </w:tc>
              <w:tc>
                <w:tcPr>
                  <w:tcW w:w="3349" w:type="dxa"/>
                  <w:noWrap/>
                  <w:vAlign w:val="center"/>
                </w:tcPr>
                <w:p w:rsidR="00683A32" w:rsidRDefault="00D40001">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683A32" w:rsidRDefault="00D40001">
                  <w:pPr>
                    <w:jc w:val="center"/>
                    <w:rPr>
                      <w:rFonts w:hAnsi="宋体"/>
                      <w:bCs/>
                      <w:szCs w:val="21"/>
                      <w:lang w:val="zh-CN"/>
                    </w:rPr>
                  </w:pPr>
                  <w:r>
                    <w:rPr>
                      <w:rFonts w:hAnsi="宋体" w:hint="eastAsia"/>
                      <w:bCs/>
                      <w:szCs w:val="21"/>
                      <w:lang w:val="zh-CN"/>
                    </w:rPr>
                    <w:t>交纳</w:t>
                  </w:r>
                </w:p>
                <w:p w:rsidR="00683A32" w:rsidRDefault="00D40001">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683A32" w:rsidRDefault="00D40001">
                  <w:pPr>
                    <w:jc w:val="center"/>
                    <w:rPr>
                      <w:rFonts w:hAnsi="宋体"/>
                      <w:bCs/>
                      <w:szCs w:val="21"/>
                      <w:lang w:val="zh-CN"/>
                    </w:rPr>
                  </w:pPr>
                  <w:r>
                    <w:rPr>
                      <w:rFonts w:hint="eastAsia"/>
                      <w:b/>
                      <w:szCs w:val="21"/>
                    </w:rPr>
                    <w:t>投标保证金的交纳形式限于银行转账（不接受其他形式的投标保证金）</w:t>
                  </w:r>
                </w:p>
              </w:tc>
            </w:tr>
            <w:tr w:rsidR="00683A32">
              <w:trPr>
                <w:trHeight w:val="283"/>
                <w:jc w:val="center"/>
              </w:trPr>
              <w:tc>
                <w:tcPr>
                  <w:tcW w:w="1704" w:type="dxa"/>
                  <w:noWrap/>
                  <w:vAlign w:val="center"/>
                </w:tcPr>
                <w:p w:rsidR="00683A32" w:rsidRDefault="00D40001">
                  <w:pPr>
                    <w:jc w:val="center"/>
                    <w:rPr>
                      <w:szCs w:val="21"/>
                    </w:rPr>
                  </w:pPr>
                  <w:r>
                    <w:rPr>
                      <w:rFonts w:hAnsi="宋体" w:hint="eastAsia"/>
                      <w:bCs/>
                      <w:szCs w:val="21"/>
                      <w:lang w:val="zh-CN"/>
                    </w:rPr>
                    <w:t>开户银行</w:t>
                  </w:r>
                </w:p>
              </w:tc>
              <w:tc>
                <w:tcPr>
                  <w:tcW w:w="3349" w:type="dxa"/>
                  <w:noWrap/>
                  <w:vAlign w:val="center"/>
                </w:tcPr>
                <w:p w:rsidR="00683A32" w:rsidRDefault="00D40001">
                  <w:pPr>
                    <w:jc w:val="center"/>
                    <w:rPr>
                      <w:rFonts w:ascii="宋体" w:hAnsi="宋体"/>
                      <w:bCs/>
                      <w:sz w:val="24"/>
                      <w:szCs w:val="21"/>
                    </w:rPr>
                  </w:pPr>
                  <w:r>
                    <w:rPr>
                      <w:color w:val="000000"/>
                      <w:szCs w:val="21"/>
                      <w:shd w:val="clear" w:color="auto" w:fill="FFFFFF"/>
                    </w:rPr>
                    <w:t>光大银行宜兴支行</w:t>
                  </w:r>
                </w:p>
              </w:tc>
              <w:tc>
                <w:tcPr>
                  <w:tcW w:w="1084" w:type="dxa"/>
                  <w:vMerge/>
                  <w:noWrap/>
                  <w:vAlign w:val="center"/>
                </w:tcPr>
                <w:p w:rsidR="00683A32" w:rsidRDefault="00683A32">
                  <w:pPr>
                    <w:jc w:val="center"/>
                    <w:rPr>
                      <w:rFonts w:hAnsi="宋体"/>
                      <w:bCs/>
                      <w:szCs w:val="21"/>
                      <w:lang w:val="zh-CN"/>
                    </w:rPr>
                  </w:pPr>
                </w:p>
              </w:tc>
              <w:tc>
                <w:tcPr>
                  <w:tcW w:w="2663" w:type="dxa"/>
                  <w:vMerge/>
                  <w:noWrap/>
                  <w:vAlign w:val="center"/>
                </w:tcPr>
                <w:p w:rsidR="00683A32" w:rsidRDefault="00683A32">
                  <w:pPr>
                    <w:jc w:val="center"/>
                    <w:rPr>
                      <w:szCs w:val="21"/>
                    </w:rPr>
                  </w:pPr>
                </w:p>
              </w:tc>
            </w:tr>
            <w:tr w:rsidR="00683A32">
              <w:trPr>
                <w:trHeight w:val="283"/>
                <w:jc w:val="center"/>
              </w:trPr>
              <w:tc>
                <w:tcPr>
                  <w:tcW w:w="1704" w:type="dxa"/>
                  <w:noWrap/>
                  <w:vAlign w:val="center"/>
                </w:tcPr>
                <w:p w:rsidR="00683A32" w:rsidRDefault="00D40001">
                  <w:pPr>
                    <w:jc w:val="center"/>
                    <w:rPr>
                      <w:szCs w:val="21"/>
                    </w:rPr>
                  </w:pPr>
                  <w:r>
                    <w:rPr>
                      <w:rFonts w:hAnsi="宋体" w:hint="eastAsia"/>
                      <w:bCs/>
                      <w:szCs w:val="21"/>
                      <w:lang w:val="zh-CN"/>
                    </w:rPr>
                    <w:t>账号</w:t>
                  </w:r>
                </w:p>
              </w:tc>
              <w:tc>
                <w:tcPr>
                  <w:tcW w:w="3349" w:type="dxa"/>
                  <w:noWrap/>
                  <w:vAlign w:val="center"/>
                </w:tcPr>
                <w:p w:rsidR="00683A32" w:rsidRDefault="007E4C03">
                  <w:pPr>
                    <w:jc w:val="center"/>
                    <w:rPr>
                      <w:rFonts w:ascii="宋体" w:hAnsi="宋体"/>
                      <w:bCs/>
                      <w:sz w:val="24"/>
                      <w:szCs w:val="21"/>
                    </w:rPr>
                  </w:pPr>
                  <w:r w:rsidRPr="007E4C03">
                    <w:rPr>
                      <w:rFonts w:ascii="宋体" w:hAnsi="宋体"/>
                      <w:bCs/>
                      <w:sz w:val="24"/>
                      <w:szCs w:val="21"/>
                    </w:rPr>
                    <w:t>51610188000288528</w:t>
                  </w:r>
                </w:p>
              </w:tc>
              <w:tc>
                <w:tcPr>
                  <w:tcW w:w="1084" w:type="dxa"/>
                  <w:vMerge/>
                  <w:noWrap/>
                  <w:vAlign w:val="center"/>
                </w:tcPr>
                <w:p w:rsidR="00683A32" w:rsidRDefault="00683A32">
                  <w:pPr>
                    <w:jc w:val="center"/>
                    <w:rPr>
                      <w:rFonts w:hAnsi="宋体"/>
                      <w:bCs/>
                      <w:szCs w:val="21"/>
                      <w:lang w:val="zh-CN"/>
                    </w:rPr>
                  </w:pPr>
                </w:p>
              </w:tc>
              <w:tc>
                <w:tcPr>
                  <w:tcW w:w="2663" w:type="dxa"/>
                  <w:vMerge/>
                  <w:noWrap/>
                  <w:vAlign w:val="center"/>
                </w:tcPr>
                <w:p w:rsidR="00683A32" w:rsidRDefault="00683A32">
                  <w:pPr>
                    <w:jc w:val="center"/>
                    <w:rPr>
                      <w:szCs w:val="21"/>
                    </w:rPr>
                  </w:pPr>
                </w:p>
              </w:tc>
            </w:tr>
          </w:tbl>
          <w:p w:rsidR="00683A32" w:rsidRDefault="00D40001">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683A32">
        <w:trPr>
          <w:trHeight w:val="2326"/>
          <w:jc w:val="center"/>
        </w:trPr>
        <w:tc>
          <w:tcPr>
            <w:tcW w:w="959" w:type="dxa"/>
            <w:noWrap/>
            <w:vAlign w:val="center"/>
          </w:tcPr>
          <w:p w:rsidR="00683A32" w:rsidRDefault="00D40001">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noWrap/>
          </w:tcPr>
          <w:p w:rsidR="00683A32" w:rsidRDefault="00D40001">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w:t>
            </w:r>
            <w:r>
              <w:rPr>
                <w:rFonts w:ascii="宋体" w:hAnsi="宋体" w:hint="eastAsia"/>
                <w:bCs/>
                <w:sz w:val="24"/>
              </w:rPr>
              <w:t>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683A32">
              <w:trPr>
                <w:trHeight w:val="376"/>
                <w:jc w:val="center"/>
              </w:trPr>
              <w:tc>
                <w:tcPr>
                  <w:tcW w:w="1704" w:type="dxa"/>
                  <w:noWrap/>
                  <w:vAlign w:val="center"/>
                </w:tcPr>
                <w:p w:rsidR="00683A32" w:rsidRDefault="00D40001">
                  <w:pPr>
                    <w:spacing w:line="276" w:lineRule="auto"/>
                    <w:jc w:val="center"/>
                    <w:rPr>
                      <w:rFonts w:hAnsi="宋体"/>
                      <w:bCs/>
                      <w:szCs w:val="21"/>
                      <w:lang w:val="zh-CN"/>
                    </w:rPr>
                  </w:pPr>
                  <w:r>
                    <w:rPr>
                      <w:rFonts w:hint="eastAsia"/>
                      <w:szCs w:val="21"/>
                    </w:rPr>
                    <w:t>交纳履约保证金账户名称</w:t>
                  </w:r>
                </w:p>
              </w:tc>
              <w:tc>
                <w:tcPr>
                  <w:tcW w:w="2644" w:type="dxa"/>
                  <w:noWrap/>
                  <w:vAlign w:val="center"/>
                </w:tcPr>
                <w:p w:rsidR="00683A32" w:rsidRDefault="00D40001">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noWrap/>
                  <w:vAlign w:val="center"/>
                </w:tcPr>
                <w:p w:rsidR="00683A32" w:rsidRDefault="00D40001">
                  <w:pPr>
                    <w:spacing w:line="276" w:lineRule="auto"/>
                    <w:jc w:val="center"/>
                    <w:rPr>
                      <w:rFonts w:ascii="宋体" w:hAnsi="宋体"/>
                      <w:bCs/>
                      <w:szCs w:val="21"/>
                      <w:lang w:val="zh-CN"/>
                    </w:rPr>
                  </w:pPr>
                  <w:r>
                    <w:rPr>
                      <w:rFonts w:ascii="宋体" w:hAnsi="宋体" w:hint="eastAsia"/>
                      <w:bCs/>
                      <w:szCs w:val="21"/>
                      <w:lang w:val="zh-CN"/>
                    </w:rPr>
                    <w:t>交纳</w:t>
                  </w:r>
                </w:p>
                <w:p w:rsidR="00683A32" w:rsidRDefault="00D40001">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683A32" w:rsidRDefault="00D40001">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w:t>
                  </w:r>
                  <w:r w:rsidR="007E4C03">
                    <w:rPr>
                      <w:rFonts w:ascii="宋体" w:hAnsi="宋体" w:hint="eastAsia"/>
                      <w:bCs/>
                      <w:szCs w:val="21"/>
                      <w:lang w:val="zh-CN"/>
                    </w:rPr>
                    <w:t>履约</w:t>
                  </w:r>
                  <w:r>
                    <w:rPr>
                      <w:rFonts w:ascii="宋体" w:hAnsi="宋体" w:hint="eastAsia"/>
                      <w:bCs/>
                      <w:szCs w:val="21"/>
                      <w:lang w:val="zh-CN"/>
                    </w:rPr>
                    <w:t>保证金）</w:t>
                  </w:r>
                </w:p>
              </w:tc>
            </w:tr>
            <w:tr w:rsidR="00683A32">
              <w:trPr>
                <w:trHeight w:val="366"/>
                <w:jc w:val="center"/>
              </w:trPr>
              <w:tc>
                <w:tcPr>
                  <w:tcW w:w="1704" w:type="dxa"/>
                  <w:noWrap/>
                  <w:vAlign w:val="center"/>
                </w:tcPr>
                <w:p w:rsidR="00683A32" w:rsidRDefault="00D40001">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noWrap/>
                  <w:vAlign w:val="center"/>
                </w:tcPr>
                <w:p w:rsidR="00683A32" w:rsidRDefault="00D40001">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noWrap/>
                  <w:vAlign w:val="center"/>
                </w:tcPr>
                <w:p w:rsidR="00683A32" w:rsidRDefault="00683A32">
                  <w:pPr>
                    <w:spacing w:line="276" w:lineRule="auto"/>
                    <w:jc w:val="center"/>
                    <w:rPr>
                      <w:rFonts w:hAnsi="宋体"/>
                      <w:bCs/>
                      <w:szCs w:val="21"/>
                      <w:lang w:val="zh-CN"/>
                    </w:rPr>
                  </w:pPr>
                </w:p>
              </w:tc>
              <w:tc>
                <w:tcPr>
                  <w:tcW w:w="2844" w:type="dxa"/>
                  <w:vMerge/>
                  <w:noWrap/>
                  <w:vAlign w:val="center"/>
                </w:tcPr>
                <w:p w:rsidR="00683A32" w:rsidRDefault="00683A32">
                  <w:pPr>
                    <w:spacing w:line="276" w:lineRule="auto"/>
                    <w:jc w:val="center"/>
                    <w:rPr>
                      <w:rFonts w:hAnsi="宋体"/>
                      <w:bCs/>
                      <w:szCs w:val="21"/>
                      <w:lang w:val="zh-CN"/>
                    </w:rPr>
                  </w:pPr>
                </w:p>
              </w:tc>
            </w:tr>
            <w:tr w:rsidR="00683A32">
              <w:trPr>
                <w:trHeight w:val="90"/>
                <w:jc w:val="center"/>
              </w:trPr>
              <w:tc>
                <w:tcPr>
                  <w:tcW w:w="1704" w:type="dxa"/>
                  <w:noWrap/>
                  <w:vAlign w:val="center"/>
                </w:tcPr>
                <w:p w:rsidR="00683A32" w:rsidRDefault="00D40001">
                  <w:pPr>
                    <w:spacing w:line="276" w:lineRule="auto"/>
                    <w:jc w:val="center"/>
                    <w:rPr>
                      <w:rFonts w:hAnsi="宋体"/>
                      <w:bCs/>
                      <w:szCs w:val="21"/>
                      <w:lang w:val="zh-CN"/>
                    </w:rPr>
                  </w:pPr>
                  <w:r>
                    <w:rPr>
                      <w:rFonts w:hAnsi="宋体" w:hint="eastAsia"/>
                      <w:bCs/>
                      <w:szCs w:val="21"/>
                      <w:lang w:val="zh-CN"/>
                    </w:rPr>
                    <w:t>账号</w:t>
                  </w:r>
                </w:p>
              </w:tc>
              <w:tc>
                <w:tcPr>
                  <w:tcW w:w="2644" w:type="dxa"/>
                  <w:noWrap/>
                  <w:vAlign w:val="center"/>
                </w:tcPr>
                <w:p w:rsidR="00683A32" w:rsidRDefault="00D40001">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noWrap/>
                  <w:vAlign w:val="center"/>
                </w:tcPr>
                <w:p w:rsidR="00683A32" w:rsidRDefault="00683A32">
                  <w:pPr>
                    <w:spacing w:line="276" w:lineRule="auto"/>
                    <w:jc w:val="center"/>
                    <w:rPr>
                      <w:rFonts w:hAnsi="宋体"/>
                      <w:bCs/>
                      <w:szCs w:val="21"/>
                      <w:lang w:val="zh-CN"/>
                    </w:rPr>
                  </w:pPr>
                </w:p>
              </w:tc>
              <w:tc>
                <w:tcPr>
                  <w:tcW w:w="2844" w:type="dxa"/>
                  <w:vMerge/>
                  <w:noWrap/>
                  <w:vAlign w:val="center"/>
                </w:tcPr>
                <w:p w:rsidR="00683A32" w:rsidRDefault="00683A32">
                  <w:pPr>
                    <w:spacing w:line="276" w:lineRule="auto"/>
                    <w:jc w:val="center"/>
                    <w:rPr>
                      <w:rFonts w:hAnsi="宋体"/>
                      <w:bCs/>
                      <w:szCs w:val="21"/>
                      <w:lang w:val="zh-CN"/>
                    </w:rPr>
                  </w:pPr>
                </w:p>
              </w:tc>
            </w:tr>
          </w:tbl>
          <w:p w:rsidR="00683A32" w:rsidRDefault="00683A32">
            <w:pPr>
              <w:jc w:val="left"/>
              <w:rPr>
                <w:rFonts w:ascii="宋体" w:hAnsi="宋体"/>
                <w:bCs/>
                <w:sz w:val="24"/>
                <w:szCs w:val="24"/>
              </w:rPr>
            </w:pPr>
          </w:p>
        </w:tc>
      </w:tr>
      <w:bookmarkEnd w:id="6"/>
    </w:tbl>
    <w:p w:rsidR="00683A32" w:rsidRDefault="00683A32">
      <w:pPr>
        <w:jc w:val="center"/>
        <w:outlineLvl w:val="0"/>
        <w:rPr>
          <w:rFonts w:ascii="黑体" w:eastAsia="黑体" w:hAnsi="黑体"/>
          <w:sz w:val="32"/>
          <w:szCs w:val="32"/>
        </w:rPr>
      </w:pPr>
    </w:p>
    <w:p w:rsidR="00683A32" w:rsidRDefault="00683A32">
      <w:pPr>
        <w:jc w:val="center"/>
        <w:outlineLvl w:val="0"/>
        <w:rPr>
          <w:rFonts w:ascii="黑体" w:eastAsia="黑体" w:hAnsi="黑体"/>
          <w:sz w:val="32"/>
          <w:szCs w:val="32"/>
        </w:rPr>
      </w:pPr>
    </w:p>
    <w:p w:rsidR="00683A32" w:rsidRDefault="00683A32">
      <w:pPr>
        <w:jc w:val="center"/>
        <w:outlineLvl w:val="0"/>
        <w:rPr>
          <w:rFonts w:ascii="黑体" w:eastAsia="黑体" w:hAnsi="黑体"/>
          <w:sz w:val="32"/>
          <w:szCs w:val="32"/>
        </w:rPr>
      </w:pPr>
    </w:p>
    <w:p w:rsidR="00683A32" w:rsidRDefault="00683A32">
      <w:pPr>
        <w:jc w:val="center"/>
        <w:outlineLvl w:val="0"/>
        <w:rPr>
          <w:rFonts w:ascii="黑体" w:eastAsia="黑体" w:hAnsi="黑体"/>
          <w:sz w:val="32"/>
          <w:szCs w:val="32"/>
        </w:rPr>
      </w:pPr>
    </w:p>
    <w:p w:rsidR="00683A32" w:rsidRDefault="00683A32">
      <w:pPr>
        <w:jc w:val="center"/>
        <w:outlineLvl w:val="0"/>
        <w:rPr>
          <w:rFonts w:ascii="黑体" w:eastAsia="黑体" w:hAnsi="黑体"/>
          <w:sz w:val="32"/>
          <w:szCs w:val="32"/>
        </w:rPr>
      </w:pPr>
    </w:p>
    <w:p w:rsidR="00683A32" w:rsidRDefault="00683A32">
      <w:pPr>
        <w:jc w:val="center"/>
        <w:outlineLvl w:val="0"/>
        <w:rPr>
          <w:rFonts w:ascii="黑体" w:eastAsia="黑体" w:hAnsi="黑体"/>
          <w:sz w:val="32"/>
          <w:szCs w:val="32"/>
        </w:rPr>
      </w:pPr>
    </w:p>
    <w:p w:rsidR="00683A32" w:rsidRDefault="00D40001">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w:t>
      </w:r>
      <w:r>
        <w:rPr>
          <w:rFonts w:ascii="黑体" w:eastAsia="黑体" w:hAnsi="黑体" w:hint="eastAsia"/>
          <w:sz w:val="32"/>
          <w:szCs w:val="32"/>
        </w:rPr>
        <w:t xml:space="preserve"> </w:t>
      </w:r>
      <w:r>
        <w:rPr>
          <w:rFonts w:ascii="黑体" w:eastAsia="黑体" w:hAnsi="黑体" w:hint="eastAsia"/>
          <w:sz w:val="32"/>
          <w:szCs w:val="32"/>
        </w:rPr>
        <w:t>投标人须知</w:t>
      </w:r>
    </w:p>
    <w:p w:rsidR="00683A32" w:rsidRDefault="00683A32">
      <w:pPr>
        <w:widowControl/>
        <w:jc w:val="center"/>
        <w:rPr>
          <w:rFonts w:ascii="黑体" w:eastAsia="黑体" w:hAnsi="黑体"/>
          <w:sz w:val="32"/>
          <w:szCs w:val="32"/>
        </w:rPr>
      </w:pPr>
    </w:p>
    <w:p w:rsidR="00683A32" w:rsidRDefault="00D40001">
      <w:pPr>
        <w:spacing w:line="360" w:lineRule="auto"/>
        <w:ind w:firstLineChars="200" w:firstLine="482"/>
        <w:rPr>
          <w:rFonts w:ascii="宋体" w:hAnsi="宋体"/>
          <w:b/>
          <w:sz w:val="24"/>
          <w:lang w:val="zh-CN"/>
        </w:rPr>
      </w:pPr>
      <w:r>
        <w:rPr>
          <w:rFonts w:ascii="宋体" w:hAnsi="宋体" w:hint="eastAsia"/>
          <w:b/>
          <w:sz w:val="24"/>
          <w:lang w:val="zh-CN"/>
        </w:rPr>
        <w:t>一、总</w:t>
      </w:r>
      <w:r>
        <w:rPr>
          <w:rFonts w:ascii="宋体" w:hAnsi="宋体" w:hint="eastAsia"/>
          <w:b/>
          <w:sz w:val="24"/>
          <w:lang w:val="zh-CN"/>
        </w:rPr>
        <w:t xml:space="preserve">   </w:t>
      </w:r>
      <w:r>
        <w:rPr>
          <w:rFonts w:ascii="宋体" w:hAnsi="宋体" w:hint="eastAsia"/>
          <w:b/>
          <w:sz w:val="24"/>
          <w:lang w:val="zh-CN"/>
        </w:rPr>
        <w:t>则</w:t>
      </w:r>
    </w:p>
    <w:p w:rsidR="00683A32" w:rsidRDefault="00D40001">
      <w:pPr>
        <w:spacing w:line="360" w:lineRule="auto"/>
        <w:ind w:firstLineChars="200" w:firstLine="482"/>
        <w:rPr>
          <w:rFonts w:ascii="宋体" w:hAnsi="宋体"/>
          <w:bCs/>
          <w:sz w:val="24"/>
          <w:lang w:val="zh-CN"/>
        </w:rPr>
      </w:pPr>
      <w:r>
        <w:rPr>
          <w:rFonts w:ascii="宋体" w:hAnsi="宋体" w:hint="eastAsia"/>
          <w:b/>
          <w:sz w:val="24"/>
          <w:lang w:val="zh-CN"/>
        </w:rPr>
        <w:t>1</w:t>
      </w:r>
      <w:r>
        <w:rPr>
          <w:rFonts w:ascii="宋体" w:hAnsi="宋体" w:hint="eastAsia"/>
          <w:b/>
          <w:sz w:val="24"/>
          <w:lang w:val="zh-CN"/>
        </w:rPr>
        <w:t>、定义</w:t>
      </w:r>
    </w:p>
    <w:p w:rsidR="00683A32" w:rsidRDefault="00D40001">
      <w:pPr>
        <w:spacing w:line="360" w:lineRule="auto"/>
        <w:ind w:firstLineChars="200" w:firstLine="480"/>
        <w:rPr>
          <w:rFonts w:ascii="宋体" w:hAnsi="宋体"/>
          <w:bCs/>
          <w:sz w:val="24"/>
        </w:rPr>
      </w:pPr>
      <w:r>
        <w:rPr>
          <w:rFonts w:ascii="宋体" w:hAnsi="宋体" w:hint="eastAsia"/>
          <w:bCs/>
          <w:sz w:val="24"/>
          <w:lang w:val="zh-CN"/>
        </w:rPr>
        <w:t xml:space="preserve">1.1 </w:t>
      </w:r>
      <w:r>
        <w:rPr>
          <w:rFonts w:ascii="宋体" w:hAnsi="宋体" w:hint="eastAsia"/>
          <w:bCs/>
          <w:sz w:val="24"/>
          <w:lang w:val="zh-CN"/>
        </w:rPr>
        <w:t>“投标人”</w:t>
      </w:r>
      <w:r>
        <w:rPr>
          <w:rFonts w:ascii="宋体" w:hAnsi="宋体" w:hint="eastAsia"/>
          <w:bCs/>
          <w:sz w:val="24"/>
        </w:rPr>
        <w:t>是指参加投标竞争，并符合招标文件规定资格条件的法人、其他组织或者自然人。</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83A32" w:rsidRDefault="00D40001">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w:t>
      </w:r>
      <w:r>
        <w:rPr>
          <w:rFonts w:ascii="宋体" w:hAnsi="宋体" w:hint="eastAsia"/>
          <w:bCs/>
          <w:sz w:val="24"/>
          <w:lang w:val="zh-CN"/>
        </w:rPr>
        <w:t>“投标人签名”是指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83A32" w:rsidRDefault="00D40001">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w:t>
      </w:r>
      <w:r>
        <w:rPr>
          <w:rFonts w:ascii="宋体" w:hAnsi="宋体" w:hint="eastAsia"/>
          <w:bCs/>
          <w:sz w:val="24"/>
          <w:lang w:val="zh-CN"/>
        </w:rPr>
        <w:t>“投标人名称（盖章）”及“投标人公章”</w:t>
      </w:r>
      <w:r>
        <w:rPr>
          <w:rFonts w:ascii="宋体" w:hAnsi="宋体" w:hint="eastAsia"/>
          <w:bCs/>
          <w:sz w:val="24"/>
        </w:rPr>
        <w:t>是指投标人的公章。</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w:t>
      </w:r>
      <w:r>
        <w:rPr>
          <w:rFonts w:ascii="宋体" w:hAnsi="宋体" w:hint="eastAsia"/>
          <w:bCs/>
          <w:sz w:val="24"/>
          <w:lang w:val="zh-CN"/>
        </w:rPr>
        <w:t>“产品”指本招标文件中所述产品及相关产品。</w:t>
      </w:r>
    </w:p>
    <w:p w:rsidR="00683A32" w:rsidRDefault="00D40001">
      <w:pPr>
        <w:spacing w:line="360" w:lineRule="auto"/>
        <w:ind w:firstLineChars="200" w:firstLine="482"/>
        <w:rPr>
          <w:rFonts w:ascii="宋体" w:hAnsi="宋体"/>
          <w:b/>
          <w:sz w:val="24"/>
        </w:rPr>
      </w:pPr>
      <w:r>
        <w:rPr>
          <w:rFonts w:ascii="宋体" w:hAnsi="宋体" w:hint="eastAsia"/>
          <w:b/>
          <w:sz w:val="24"/>
        </w:rPr>
        <w:t>2</w:t>
      </w:r>
      <w:r>
        <w:rPr>
          <w:rFonts w:ascii="宋体" w:hAnsi="宋体" w:hint="eastAsia"/>
          <w:b/>
          <w:sz w:val="24"/>
        </w:rPr>
        <w:t>、投标费用</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2.1 </w:t>
      </w:r>
      <w:r>
        <w:rPr>
          <w:rFonts w:ascii="宋体" w:hAnsi="宋体" w:hint="eastAsia"/>
          <w:bCs/>
          <w:sz w:val="24"/>
        </w:rPr>
        <w:t>招标文件中的货币单位均为人民币元。</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2.2 </w:t>
      </w:r>
      <w:r>
        <w:rPr>
          <w:rFonts w:ascii="宋体" w:hAnsi="宋体" w:hint="eastAsia"/>
          <w:bCs/>
          <w:sz w:val="24"/>
        </w:rPr>
        <w:t>投标人应自行承担所有与准备和参加投标有关的一切费用。</w:t>
      </w:r>
    </w:p>
    <w:p w:rsidR="00683A32" w:rsidRDefault="00D40001">
      <w:pPr>
        <w:spacing w:line="360" w:lineRule="auto"/>
        <w:ind w:leftChars="200" w:left="420"/>
        <w:rPr>
          <w:rFonts w:ascii="宋体" w:hAnsi="宋体"/>
          <w:b/>
          <w:sz w:val="24"/>
        </w:rPr>
      </w:pPr>
      <w:r>
        <w:rPr>
          <w:rFonts w:ascii="宋体" w:hAnsi="宋体" w:hint="eastAsia"/>
          <w:b/>
          <w:sz w:val="24"/>
        </w:rPr>
        <w:t>3</w:t>
      </w:r>
      <w:r>
        <w:rPr>
          <w:rFonts w:ascii="宋体" w:hAnsi="宋体" w:hint="eastAsia"/>
          <w:b/>
          <w:sz w:val="24"/>
        </w:rPr>
        <w:t>、保密要求</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3.1 </w:t>
      </w:r>
      <w:r>
        <w:rPr>
          <w:rFonts w:ascii="宋体" w:hAnsi="宋体" w:hint="eastAsia"/>
          <w:bCs/>
          <w:sz w:val="24"/>
        </w:rPr>
        <w:t>采购各方当事人，对采购活动过程中获悉的国家秘密、商业秘密，应当依法予以保密。</w:t>
      </w:r>
    </w:p>
    <w:p w:rsidR="00683A32" w:rsidRDefault="00D40001">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83A32" w:rsidRDefault="00D40001">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rPr>
        <w:t>、</w:t>
      </w:r>
      <w:r>
        <w:rPr>
          <w:rFonts w:ascii="宋体" w:hAnsi="宋体" w:hint="eastAsia"/>
          <w:b/>
          <w:sz w:val="24"/>
          <w:lang w:val="zh-CN"/>
        </w:rPr>
        <w:t>招标文件的组成</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4.1 </w:t>
      </w:r>
      <w:r>
        <w:rPr>
          <w:rFonts w:ascii="宋体" w:hAnsi="宋体" w:hint="eastAsia"/>
          <w:bCs/>
          <w:sz w:val="24"/>
        </w:rPr>
        <w:t>投标人可在</w:t>
      </w:r>
      <w:r>
        <w:rPr>
          <w:rFonts w:ascii="宋体" w:hAnsi="宋体" w:hint="eastAsia"/>
          <w:bCs/>
          <w:sz w:val="24"/>
        </w:rPr>
        <w:t xml:space="preserve"> </w:t>
      </w:r>
      <w:r>
        <w:rPr>
          <w:rFonts w:ascii="宋体" w:hAnsi="宋体" w:hint="eastAsia"/>
          <w:bCs/>
          <w:sz w:val="24"/>
        </w:rPr>
        <w:t>“宜兴市公用环保集团有限公司”网站下载招标文件及有关资料。投标人须按招标文件要求提交全部资料并对招标文件各项内容作出实质性响应，否则投标无效。</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4.2 </w:t>
      </w:r>
      <w:r>
        <w:rPr>
          <w:rFonts w:ascii="宋体" w:hAnsi="宋体" w:hint="eastAsia"/>
          <w:bCs/>
          <w:sz w:val="24"/>
        </w:rPr>
        <w:t>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4.3 </w:t>
      </w:r>
      <w:r>
        <w:rPr>
          <w:rFonts w:ascii="宋体" w:hAnsi="宋体" w:hint="eastAsia"/>
          <w:bCs/>
          <w:sz w:val="24"/>
        </w:rPr>
        <w:t>招标文件如与招标公告有不一致的地方，以招标文件为准。</w:t>
      </w:r>
    </w:p>
    <w:p w:rsidR="00683A32" w:rsidRDefault="00D40001">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rPr>
        <w:t>、</w:t>
      </w:r>
      <w:r>
        <w:rPr>
          <w:rFonts w:ascii="宋体" w:hAnsi="宋体" w:hint="eastAsia"/>
          <w:b/>
          <w:sz w:val="24"/>
          <w:lang w:val="zh-CN"/>
        </w:rPr>
        <w:t>招标文件的解释</w:t>
      </w:r>
    </w:p>
    <w:p w:rsidR="00683A32" w:rsidRDefault="00D40001">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683A32" w:rsidRDefault="00D40001">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rPr>
        <w:t>、</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683A32" w:rsidRDefault="00D40001">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683A32" w:rsidRDefault="00D40001">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83A32" w:rsidRDefault="00D40001">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683A32" w:rsidRDefault="00D40001">
      <w:pPr>
        <w:spacing w:line="360" w:lineRule="auto"/>
        <w:ind w:firstLineChars="200" w:firstLine="482"/>
        <w:rPr>
          <w:rFonts w:ascii="宋体" w:hAnsi="宋体"/>
          <w:b/>
          <w:sz w:val="24"/>
        </w:rPr>
      </w:pPr>
      <w:r>
        <w:rPr>
          <w:rFonts w:ascii="宋体" w:hAnsi="宋体" w:hint="eastAsia"/>
          <w:b/>
          <w:sz w:val="24"/>
        </w:rPr>
        <w:t>三、投标文件</w:t>
      </w:r>
    </w:p>
    <w:p w:rsidR="00683A32" w:rsidRDefault="00D40001">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w:t>
      </w:r>
      <w:r>
        <w:rPr>
          <w:rFonts w:ascii="宋体" w:hAnsi="宋体" w:hint="eastAsia"/>
          <w:b/>
          <w:sz w:val="24"/>
        </w:rPr>
        <w:t>、投标文件的组成</w:t>
      </w:r>
      <w:bookmarkEnd w:id="14"/>
      <w:r>
        <w:rPr>
          <w:rFonts w:ascii="宋体" w:hAnsi="宋体" w:hint="eastAsia"/>
          <w:b/>
          <w:sz w:val="24"/>
        </w:rPr>
        <w:t>：</w:t>
      </w:r>
      <w:bookmarkStart w:id="18" w:name="OLE_LINK51"/>
    </w:p>
    <w:p w:rsidR="00683A32" w:rsidRDefault="00D40001">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683A32" w:rsidRDefault="00D40001">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83A32" w:rsidRDefault="00D40001">
      <w:pPr>
        <w:numPr>
          <w:ilvl w:val="0"/>
          <w:numId w:val="16"/>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683A32" w:rsidRDefault="00D40001">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83A32" w:rsidRDefault="00D40001">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83A32" w:rsidRDefault="00D40001">
      <w:pPr>
        <w:numPr>
          <w:ilvl w:val="0"/>
          <w:numId w:val="17"/>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83A32" w:rsidRPr="007E4C03" w:rsidRDefault="00D40001">
      <w:pPr>
        <w:numPr>
          <w:ilvl w:val="0"/>
          <w:numId w:val="17"/>
        </w:numPr>
        <w:tabs>
          <w:tab w:val="left" w:pos="0"/>
          <w:tab w:val="left" w:pos="255"/>
        </w:tabs>
        <w:spacing w:line="360" w:lineRule="auto"/>
        <w:ind w:firstLineChars="200" w:firstLine="480"/>
        <w:rPr>
          <w:rFonts w:ascii="宋体" w:hAnsi="宋体"/>
          <w:bCs/>
          <w:color w:val="FF0000"/>
          <w:sz w:val="24"/>
          <w:szCs w:val="24"/>
          <w:highlight w:val="yellow"/>
          <w:lang w:val="zh-CN"/>
        </w:rPr>
      </w:pPr>
      <w:r>
        <w:rPr>
          <w:rFonts w:ascii="宋体" w:hAnsi="宋体" w:hint="eastAsia"/>
          <w:bCs/>
          <w:sz w:val="24"/>
          <w:szCs w:val="24"/>
        </w:rPr>
        <w:t>投标人法定代表人授权委托书原件及被授权代表的身份证复印件（法定代表人亲自参加的除外）</w:t>
      </w:r>
      <w:r w:rsidRPr="007E4C03">
        <w:rPr>
          <w:rFonts w:ascii="宋体" w:hAnsi="宋体" w:hint="eastAsia"/>
          <w:b/>
          <w:color w:val="FF0000"/>
          <w:sz w:val="24"/>
          <w:szCs w:val="24"/>
          <w:highlight w:val="yellow"/>
        </w:rPr>
        <w:t>（</w:t>
      </w:r>
      <w:r w:rsidRPr="007E4C03">
        <w:rPr>
          <w:rFonts w:ascii="宋体" w:hAnsi="宋体" w:hint="eastAsia"/>
          <w:b/>
          <w:bCs/>
          <w:color w:val="FF0000"/>
          <w:sz w:val="24"/>
          <w:szCs w:val="24"/>
          <w:highlight w:val="yellow"/>
        </w:rPr>
        <w:t>投标时必须提交被</w:t>
      </w:r>
      <w:r w:rsidRPr="007E4C03">
        <w:rPr>
          <w:rFonts w:ascii="宋体" w:hAnsi="宋体"/>
          <w:b/>
          <w:bCs/>
          <w:color w:val="FF0000"/>
          <w:sz w:val="24"/>
          <w:szCs w:val="24"/>
          <w:highlight w:val="yellow"/>
        </w:rPr>
        <w:t>授权</w:t>
      </w:r>
      <w:r w:rsidRPr="007E4C03">
        <w:rPr>
          <w:rFonts w:ascii="宋体" w:hAnsi="宋体" w:hint="eastAsia"/>
          <w:b/>
          <w:bCs/>
          <w:color w:val="FF0000"/>
          <w:sz w:val="24"/>
          <w:szCs w:val="24"/>
          <w:highlight w:val="yellow"/>
        </w:rPr>
        <w:t>代表的身份证</w:t>
      </w:r>
      <w:r w:rsidRPr="007E4C03">
        <w:rPr>
          <w:rFonts w:ascii="宋体" w:hAnsi="宋体"/>
          <w:b/>
          <w:bCs/>
          <w:color w:val="FF0000"/>
          <w:sz w:val="24"/>
          <w:szCs w:val="24"/>
          <w:highlight w:val="yellow"/>
        </w:rPr>
        <w:t>原件，如是法人来提供法人的身份证原件</w:t>
      </w:r>
      <w:r w:rsidRPr="007E4C03">
        <w:rPr>
          <w:rFonts w:ascii="宋体" w:hAnsi="宋体" w:hint="eastAsia"/>
          <w:b/>
          <w:bCs/>
          <w:color w:val="FF0000"/>
          <w:sz w:val="24"/>
          <w:szCs w:val="24"/>
          <w:highlight w:val="yellow"/>
        </w:rPr>
        <w:t>）</w:t>
      </w:r>
      <w:r w:rsidRPr="007E4C03">
        <w:rPr>
          <w:rFonts w:ascii="宋体" w:hAnsi="宋体" w:hint="eastAsia"/>
          <w:bCs/>
          <w:color w:val="FF0000"/>
          <w:sz w:val="24"/>
          <w:szCs w:val="24"/>
          <w:highlight w:val="yellow"/>
        </w:rPr>
        <w:t>；</w:t>
      </w:r>
    </w:p>
    <w:p w:rsidR="00683A32" w:rsidRDefault="00D40001">
      <w:pPr>
        <w:numPr>
          <w:ilvl w:val="0"/>
          <w:numId w:val="17"/>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sidRPr="007E4C03">
        <w:rPr>
          <w:rFonts w:ascii="宋体" w:hAnsi="宋体" w:hint="eastAsia"/>
          <w:b/>
          <w:bCs/>
          <w:color w:val="FF0000"/>
          <w:sz w:val="24"/>
          <w:szCs w:val="24"/>
          <w:highlight w:val="yellow"/>
          <w:lang w:val="zh-CN"/>
        </w:rPr>
        <w:t>（投标时必须提交相应原件或公证件）</w:t>
      </w:r>
      <w:r w:rsidRPr="007E4C03">
        <w:rPr>
          <w:rFonts w:ascii="宋体" w:hAnsi="宋体" w:hint="eastAsia"/>
          <w:bCs/>
          <w:sz w:val="24"/>
          <w:szCs w:val="24"/>
          <w:highlight w:val="yellow"/>
          <w:lang w:val="zh-CN"/>
        </w:rPr>
        <w:t>；</w:t>
      </w:r>
    </w:p>
    <w:p w:rsidR="00683A32" w:rsidRDefault="00D40001">
      <w:pPr>
        <w:numPr>
          <w:ilvl w:val="0"/>
          <w:numId w:val="17"/>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683A32" w:rsidRDefault="00D40001">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0"/>
    <w:p w:rsidR="00683A32" w:rsidRDefault="00D40001">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83A32" w:rsidRDefault="00D40001">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highlight w:val="yellow"/>
        </w:rPr>
        <w:t>提供有效期内的省级主管部门（或省级主管部门授权行业协会）颁发的（纤维增强塑料）船舶修造技术许可证书复印件</w:t>
      </w:r>
      <w:r w:rsidRPr="007E4C03">
        <w:rPr>
          <w:rFonts w:ascii="宋体" w:hAnsi="宋体" w:hint="eastAsia"/>
          <w:b/>
          <w:bCs/>
          <w:color w:val="FF0000"/>
          <w:sz w:val="24"/>
          <w:szCs w:val="24"/>
          <w:highlight w:val="yellow"/>
          <w:lang w:val="zh-CN"/>
        </w:rPr>
        <w:t>（投标时必须提交相应原件）</w:t>
      </w:r>
      <w:r w:rsidRPr="007E4C03">
        <w:rPr>
          <w:rFonts w:hint="eastAsia"/>
          <w:color w:val="FF0000"/>
          <w:highlight w:val="yellow"/>
        </w:rPr>
        <w:t>。</w:t>
      </w:r>
    </w:p>
    <w:p w:rsidR="00683A32" w:rsidRDefault="00D40001">
      <w:pPr>
        <w:numPr>
          <w:ilvl w:val="0"/>
          <w:numId w:val="17"/>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83A32" w:rsidRDefault="00D40001">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lastRenderedPageBreak/>
        <w:t>注：以上“近十二个月”是指投标截止日之前近十二个月（不含投标当月）。</w:t>
      </w:r>
    </w:p>
    <w:p w:rsidR="00683A32" w:rsidRDefault="00D40001">
      <w:pPr>
        <w:tabs>
          <w:tab w:val="left" w:pos="0"/>
          <w:tab w:val="left" w:pos="255"/>
        </w:tabs>
        <w:spacing w:line="360" w:lineRule="auto"/>
        <w:ind w:left="284"/>
        <w:rPr>
          <w:rFonts w:ascii="宋体" w:hAnsi="宋体"/>
          <w:sz w:val="24"/>
        </w:rPr>
      </w:pPr>
      <w:bookmarkStart w:id="22" w:name="OLE_LINK115"/>
      <w:r>
        <w:rPr>
          <w:rFonts w:ascii="宋体" w:hAnsi="宋体" w:hint="eastAsia"/>
          <w:sz w:val="24"/>
        </w:rPr>
        <w:t>（</w:t>
      </w:r>
      <w:r>
        <w:rPr>
          <w:rFonts w:ascii="宋体" w:hAnsi="宋体" w:hint="eastAsia"/>
          <w:sz w:val="24"/>
        </w:rPr>
        <w:t>4</w:t>
      </w:r>
      <w:r>
        <w:rPr>
          <w:rFonts w:ascii="宋体" w:hAnsi="宋体" w:hint="eastAsia"/>
          <w:sz w:val="24"/>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683A32" w:rsidRDefault="00D40001">
      <w:pPr>
        <w:tabs>
          <w:tab w:val="left" w:pos="0"/>
          <w:tab w:val="left" w:pos="255"/>
        </w:tabs>
        <w:spacing w:line="360" w:lineRule="auto"/>
        <w:ind w:left="284"/>
        <w:rPr>
          <w:rFonts w:ascii="宋体" w:hAnsi="宋体"/>
          <w:sz w:val="24"/>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bookmarkEnd w:id="22"/>
    </w:p>
    <w:p w:rsidR="00683A32" w:rsidRDefault="00D40001">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6</w:t>
      </w:r>
      <w:r>
        <w:rPr>
          <w:rFonts w:ascii="宋体" w:hAnsi="宋体" w:hint="eastAsia"/>
          <w:sz w:val="24"/>
        </w:rPr>
        <w:t>）要求采购人提供的配合（如有自拟并自行添加）</w:t>
      </w:r>
    </w:p>
    <w:p w:rsidR="00683A32" w:rsidRDefault="00D40001">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3"/>
    </w:p>
    <w:p w:rsidR="00683A32" w:rsidRDefault="00D40001">
      <w:pPr>
        <w:spacing w:line="360" w:lineRule="auto"/>
        <w:jc w:val="left"/>
        <w:rPr>
          <w:rFonts w:ascii="宋体" w:hAnsi="宋体"/>
          <w:bCs/>
          <w:sz w:val="24"/>
        </w:rPr>
      </w:pPr>
      <w:bookmarkStart w:id="24" w:name="OLE_LINK92"/>
      <w:bookmarkEnd w:id="15"/>
      <w:bookmarkEnd w:id="16"/>
      <w:r>
        <w:rPr>
          <w:rFonts w:ascii="宋体" w:hAnsi="宋体" w:hint="eastAsia"/>
          <w:b/>
          <w:sz w:val="24"/>
        </w:rPr>
        <w:t xml:space="preserve">    </w:t>
      </w:r>
      <w:r>
        <w:rPr>
          <w:rFonts w:ascii="宋体" w:hAnsi="宋体" w:hint="eastAsia"/>
          <w:b/>
          <w:sz w:val="24"/>
        </w:rPr>
        <w:t>上述（</w:t>
      </w:r>
      <w:r>
        <w:rPr>
          <w:rFonts w:ascii="宋体" w:hAnsi="宋体" w:hint="eastAsia"/>
          <w:b/>
          <w:sz w:val="24"/>
        </w:rPr>
        <w:t>1</w:t>
      </w:r>
      <w:r>
        <w:rPr>
          <w:rFonts w:ascii="宋体" w:hAnsi="宋体" w:hint="eastAsia"/>
          <w:b/>
          <w:sz w:val="24"/>
        </w:rPr>
        <w:t>）</w:t>
      </w:r>
      <w:r>
        <w:rPr>
          <w:rFonts w:ascii="宋体" w:hAnsi="宋体" w:hint="eastAsia"/>
          <w:b/>
          <w:sz w:val="24"/>
        </w:rPr>
        <w:t>-</w:t>
      </w:r>
      <w:r>
        <w:rPr>
          <w:rFonts w:ascii="仿宋" w:eastAsia="仿宋" w:hAnsi="仿宋" w:hint="eastAsia"/>
          <w:b/>
          <w:sz w:val="24"/>
        </w:rPr>
        <w:t>（</w:t>
      </w:r>
      <w:r>
        <w:rPr>
          <w:rFonts w:ascii="仿宋" w:eastAsia="仿宋" w:hAnsi="仿宋" w:hint="eastAsia"/>
          <w:b/>
          <w:sz w:val="24"/>
        </w:rPr>
        <w:t>4</w:t>
      </w:r>
      <w:r>
        <w:rPr>
          <w:rFonts w:ascii="仿宋" w:eastAsia="仿宋" w:hAnsi="仿宋" w:hint="eastAsia"/>
          <w:b/>
          <w:sz w:val="24"/>
        </w:rPr>
        <w:t>）</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szCs w:val="24"/>
        </w:rPr>
        <w:t>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7" w:name="OLE_LINK19"/>
      <w:r>
        <w:rPr>
          <w:rFonts w:ascii="宋体" w:hAnsi="宋体" w:hint="eastAsia"/>
          <w:bCs/>
          <w:sz w:val="24"/>
          <w:szCs w:val="24"/>
        </w:rPr>
        <w:t>不需要缴纳社会保障资金</w:t>
      </w:r>
      <w:bookmarkEnd w:id="27"/>
      <w:r>
        <w:rPr>
          <w:rFonts w:ascii="宋体" w:hAnsi="宋体" w:hint="eastAsia"/>
          <w:bCs/>
          <w:sz w:val="24"/>
          <w:szCs w:val="24"/>
        </w:rPr>
        <w:t>的投标人，须在投标文件</w:t>
      </w:r>
      <w:r>
        <w:rPr>
          <w:rFonts w:ascii="宋体" w:hAnsi="宋体" w:hint="eastAsia"/>
          <w:bCs/>
          <w:sz w:val="24"/>
          <w:szCs w:val="24"/>
        </w:rPr>
        <w:t>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rsidR="00683A32" w:rsidRDefault="00D40001">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w:t>
      </w:r>
      <w:r>
        <w:rPr>
          <w:rFonts w:ascii="宋体" w:hAnsi="宋体" w:hint="eastAsia"/>
          <w:b/>
          <w:sz w:val="24"/>
        </w:rPr>
        <w:t>、投标文件的制作及密封</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8.3 </w:t>
      </w:r>
      <w:r>
        <w:rPr>
          <w:rFonts w:ascii="宋体" w:hAnsi="宋体" w:hint="eastAsia"/>
          <w:bCs/>
          <w:sz w:val="24"/>
        </w:rPr>
        <w:t>投标文件由投标人按要求参考给定格式如实填写（编写），格式中有盖章和签名要求的，须加盖投标人公章、并由法定代表人或被授权代表人签名。加盖的公章应为红章。</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683A32" w:rsidRDefault="00D40001">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 xml:space="preserve">.5 </w:t>
      </w:r>
      <w:r>
        <w:rPr>
          <w:rFonts w:ascii="宋体" w:hAnsi="宋体" w:hint="eastAsia"/>
          <w:sz w:val="24"/>
          <w:szCs w:val="28"/>
        </w:rPr>
        <w:t>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8.6 </w:t>
      </w:r>
      <w:r>
        <w:rPr>
          <w:rFonts w:ascii="宋体" w:hAnsi="宋体" w:hint="eastAsia"/>
          <w:bCs/>
          <w:sz w:val="24"/>
        </w:rPr>
        <w:t>投标文件应按照“投标文件的组成”顺序</w:t>
      </w:r>
      <w:r>
        <w:rPr>
          <w:rFonts w:ascii="宋体" w:hAnsi="宋体" w:hint="eastAsia"/>
          <w:bCs/>
          <w:sz w:val="24"/>
          <w:lang w:val="zh-CN"/>
        </w:rPr>
        <w:t>统一用</w:t>
      </w:r>
      <w:r>
        <w:rPr>
          <w:rFonts w:ascii="宋体" w:hAnsi="宋体" w:hint="eastAsia"/>
          <w:bCs/>
          <w:sz w:val="24"/>
          <w:lang w:val="zh-CN"/>
        </w:rPr>
        <w:t>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683A32" w:rsidRDefault="00D40001">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w:t>
      </w:r>
      <w:r>
        <w:rPr>
          <w:rFonts w:ascii="宋体" w:hAnsi="宋体" w:hint="eastAsia"/>
          <w:bCs/>
          <w:sz w:val="24"/>
        </w:rPr>
        <w:t>密封，同时注明投标人名称。</w:t>
      </w:r>
      <w:bookmarkEnd w:id="28"/>
      <w:bookmarkEnd w:id="34"/>
    </w:p>
    <w:p w:rsidR="00683A32" w:rsidRDefault="00D40001">
      <w:pPr>
        <w:spacing w:line="360" w:lineRule="auto"/>
        <w:ind w:firstLineChars="200" w:firstLine="482"/>
        <w:rPr>
          <w:rFonts w:ascii="宋体" w:hAnsi="宋体"/>
          <w:b/>
          <w:sz w:val="24"/>
        </w:rPr>
      </w:pPr>
      <w:bookmarkStart w:id="35" w:name="OLE_LINK94"/>
      <w:r>
        <w:rPr>
          <w:rFonts w:ascii="宋体" w:hAnsi="宋体" w:hint="eastAsia"/>
          <w:b/>
          <w:sz w:val="24"/>
        </w:rPr>
        <w:t>9</w:t>
      </w:r>
      <w:r>
        <w:rPr>
          <w:rFonts w:ascii="宋体" w:hAnsi="宋体" w:hint="eastAsia"/>
          <w:b/>
          <w:sz w:val="24"/>
        </w:rPr>
        <w:t>、投标文件的真实性</w:t>
      </w:r>
    </w:p>
    <w:p w:rsidR="00683A32" w:rsidRDefault="00D40001">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683A32" w:rsidRDefault="00D40001">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w:t>
      </w:r>
      <w:r>
        <w:rPr>
          <w:rFonts w:ascii="宋体" w:hAnsi="宋体" w:hint="eastAsia"/>
          <w:sz w:val="24"/>
          <w:szCs w:val="28"/>
        </w:rPr>
        <w:lastRenderedPageBreak/>
        <w:t>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83A32" w:rsidRDefault="00D40001">
      <w:pPr>
        <w:spacing w:line="360" w:lineRule="auto"/>
        <w:ind w:firstLineChars="200" w:firstLine="482"/>
        <w:rPr>
          <w:rFonts w:ascii="宋体" w:hAnsi="宋体"/>
          <w:b/>
          <w:sz w:val="24"/>
        </w:rPr>
      </w:pPr>
      <w:r>
        <w:rPr>
          <w:rFonts w:ascii="宋体" w:hAnsi="宋体" w:hint="eastAsia"/>
          <w:b/>
          <w:sz w:val="24"/>
        </w:rPr>
        <w:t>10</w:t>
      </w:r>
      <w:r>
        <w:rPr>
          <w:rFonts w:ascii="宋体" w:hAnsi="宋体" w:hint="eastAsia"/>
          <w:b/>
          <w:sz w:val="24"/>
        </w:rPr>
        <w:t>、投标文件的递交</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10.1 </w:t>
      </w:r>
      <w:r>
        <w:rPr>
          <w:rFonts w:ascii="宋体" w:hAnsi="宋体" w:hint="eastAsia"/>
          <w:bCs/>
          <w:sz w:val="24"/>
        </w:rPr>
        <w:t>投标人须在招标文件规定的提交投标文件</w:t>
      </w:r>
      <w:r>
        <w:rPr>
          <w:rFonts w:ascii="宋体" w:hAnsi="宋体" w:hint="eastAsia"/>
          <w:bCs/>
          <w:sz w:val="24"/>
        </w:rPr>
        <w:t>截止时间之前到宜兴市公用市政工程有限公司提交投标文件，逾期不予受理。</w:t>
      </w:r>
    </w:p>
    <w:p w:rsidR="00683A32" w:rsidRDefault="00D40001">
      <w:pPr>
        <w:spacing w:line="360" w:lineRule="auto"/>
        <w:ind w:firstLineChars="196" w:firstLine="472"/>
        <w:rPr>
          <w:rFonts w:ascii="宋体" w:hAnsi="宋体"/>
          <w:b/>
          <w:sz w:val="24"/>
        </w:rPr>
      </w:pPr>
      <w:bookmarkStart w:id="38" w:name="OLE_LINK124"/>
      <w:r>
        <w:rPr>
          <w:rFonts w:ascii="宋体" w:hAnsi="宋体" w:hint="eastAsia"/>
          <w:b/>
          <w:sz w:val="24"/>
        </w:rPr>
        <w:t>11</w:t>
      </w:r>
      <w:r>
        <w:rPr>
          <w:rFonts w:ascii="宋体" w:hAnsi="宋体" w:hint="eastAsia"/>
          <w:b/>
          <w:sz w:val="24"/>
        </w:rPr>
        <w:t>、有下列情形之一的投标文件将拒收</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11.1 </w:t>
      </w:r>
      <w:r>
        <w:rPr>
          <w:rFonts w:ascii="宋体" w:hAnsi="宋体" w:hint="eastAsia"/>
          <w:bCs/>
          <w:sz w:val="24"/>
        </w:rPr>
        <w:t>在招标文件要求提交投标文件的截止时间之后送达的；</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5"/>
    </w:p>
    <w:p w:rsidR="00683A32" w:rsidRDefault="00D40001">
      <w:pPr>
        <w:spacing w:line="360" w:lineRule="auto"/>
        <w:ind w:firstLineChars="200" w:firstLine="482"/>
        <w:rPr>
          <w:rFonts w:ascii="宋体" w:hAnsi="宋体"/>
          <w:b/>
          <w:sz w:val="24"/>
        </w:rPr>
      </w:pPr>
      <w:bookmarkStart w:id="39" w:name="OLE_LINK95"/>
      <w:bookmarkEnd w:id="38"/>
      <w:r>
        <w:rPr>
          <w:rFonts w:ascii="宋体" w:hAnsi="宋体" w:hint="eastAsia"/>
          <w:b/>
          <w:sz w:val="24"/>
        </w:rPr>
        <w:t>12</w:t>
      </w:r>
      <w:r>
        <w:rPr>
          <w:rFonts w:ascii="宋体" w:hAnsi="宋体" w:hint="eastAsia"/>
          <w:b/>
          <w:sz w:val="24"/>
        </w:rPr>
        <w:t>、投标文件的有效期</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12.1 </w:t>
      </w:r>
      <w:r>
        <w:rPr>
          <w:rFonts w:ascii="宋体" w:hAnsi="宋体" w:hint="eastAsia"/>
          <w:bCs/>
          <w:sz w:val="24"/>
        </w:rPr>
        <w:t>投标文件的有效期为提交投标文件截止之日起的</w:t>
      </w:r>
      <w:r>
        <w:rPr>
          <w:rFonts w:ascii="宋体" w:hAnsi="宋体" w:hint="eastAsia"/>
          <w:bCs/>
          <w:sz w:val="24"/>
        </w:rPr>
        <w:t>60</w:t>
      </w:r>
      <w:r>
        <w:rPr>
          <w:rFonts w:ascii="宋体" w:hAnsi="宋体" w:hint="eastAsia"/>
          <w:bCs/>
          <w:sz w:val="24"/>
        </w:rPr>
        <w:t>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83A32" w:rsidRDefault="00D40001">
      <w:pPr>
        <w:spacing w:line="360" w:lineRule="auto"/>
        <w:ind w:firstLineChars="200" w:firstLine="482"/>
        <w:rPr>
          <w:rFonts w:ascii="宋体" w:hAnsi="宋体"/>
          <w:b/>
          <w:sz w:val="24"/>
        </w:rPr>
      </w:pPr>
      <w:r>
        <w:rPr>
          <w:rFonts w:ascii="宋体" w:hAnsi="宋体" w:hint="eastAsia"/>
          <w:b/>
          <w:sz w:val="24"/>
        </w:rPr>
        <w:t>13</w:t>
      </w:r>
      <w:r>
        <w:rPr>
          <w:rFonts w:ascii="宋体" w:hAnsi="宋体" w:hint="eastAsia"/>
          <w:b/>
          <w:sz w:val="24"/>
        </w:rPr>
        <w:t>、投标文件的退还</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13.1 </w:t>
      </w:r>
      <w:r>
        <w:rPr>
          <w:rFonts w:ascii="宋体" w:hAnsi="宋体" w:hint="eastAsia"/>
          <w:bCs/>
          <w:sz w:val="24"/>
        </w:rPr>
        <w:t>投标人投标后，宜兴市公用市政工程有限公司对所有投标人的投标文件一律不予退还。</w:t>
      </w:r>
    </w:p>
    <w:p w:rsidR="00683A32" w:rsidRDefault="00D40001">
      <w:pPr>
        <w:spacing w:line="360" w:lineRule="auto"/>
        <w:ind w:firstLineChars="200" w:firstLine="482"/>
        <w:rPr>
          <w:rFonts w:ascii="宋体" w:hAnsi="宋体"/>
          <w:b/>
          <w:sz w:val="24"/>
        </w:rPr>
      </w:pPr>
      <w:bookmarkStart w:id="40" w:name="OLE_LINK125"/>
      <w:r>
        <w:rPr>
          <w:rFonts w:ascii="宋体" w:hAnsi="宋体" w:hint="eastAsia"/>
          <w:b/>
          <w:sz w:val="24"/>
        </w:rPr>
        <w:t>14</w:t>
      </w:r>
      <w:r>
        <w:rPr>
          <w:rFonts w:ascii="宋体" w:hAnsi="宋体" w:hint="eastAsia"/>
          <w:b/>
          <w:sz w:val="24"/>
        </w:rPr>
        <w:t>、投标文件的修改和撤回</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w:t>
      </w:r>
      <w:r>
        <w:rPr>
          <w:rFonts w:ascii="宋体" w:hAnsi="宋体" w:hint="eastAsia"/>
          <w:bCs/>
          <w:sz w:val="24"/>
          <w:lang w:val="zh-CN"/>
        </w:rPr>
        <w:t>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683A32" w:rsidRDefault="00D40001">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rPr>
        <w:t>、</w:t>
      </w:r>
      <w:r>
        <w:rPr>
          <w:rFonts w:ascii="宋体" w:hAnsi="宋体" w:hint="eastAsia"/>
          <w:b/>
          <w:sz w:val="24"/>
          <w:lang w:val="zh-CN"/>
        </w:rPr>
        <w:t>无效投标的确认</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83A32" w:rsidRDefault="00D40001">
      <w:pPr>
        <w:numPr>
          <w:ilvl w:val="0"/>
          <w:numId w:val="18"/>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83A32" w:rsidRDefault="00D40001">
      <w:pPr>
        <w:numPr>
          <w:ilvl w:val="0"/>
          <w:numId w:val="18"/>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83A32" w:rsidRDefault="00D40001">
      <w:pPr>
        <w:numPr>
          <w:ilvl w:val="0"/>
          <w:numId w:val="18"/>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683A32" w:rsidRDefault="00D40001">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83A32" w:rsidRDefault="00D40001">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83A32" w:rsidRDefault="00D40001">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83A32" w:rsidRDefault="00D40001">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lastRenderedPageBreak/>
        <w:t>投标文件报价</w:t>
      </w:r>
      <w:r>
        <w:rPr>
          <w:rFonts w:ascii="宋体" w:hAnsi="宋体" w:cs="宋体" w:hint="eastAsia"/>
          <w:sz w:val="24"/>
        </w:rPr>
        <w:t>出现前后不一致，且投标人拒绝修正的；</w:t>
      </w:r>
    </w:p>
    <w:p w:rsidR="00683A32" w:rsidRDefault="00D40001">
      <w:pPr>
        <w:numPr>
          <w:ilvl w:val="0"/>
          <w:numId w:val="18"/>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83A32" w:rsidRDefault="00D40001">
      <w:pPr>
        <w:numPr>
          <w:ilvl w:val="0"/>
          <w:numId w:val="18"/>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683A32" w:rsidRDefault="00D40001">
      <w:pPr>
        <w:numPr>
          <w:ilvl w:val="0"/>
          <w:numId w:val="18"/>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83A32" w:rsidRDefault="00D40001">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83A32" w:rsidRDefault="00D40001">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83A32" w:rsidRDefault="00D40001">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83A32" w:rsidRDefault="00D40001">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83A32" w:rsidRDefault="00D40001">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83A32" w:rsidRDefault="00D40001">
      <w:pPr>
        <w:numPr>
          <w:ilvl w:val="0"/>
          <w:numId w:val="19"/>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83A32" w:rsidRDefault="00D40001">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83A32" w:rsidRDefault="00D40001">
      <w:pPr>
        <w:numPr>
          <w:ilvl w:val="0"/>
          <w:numId w:val="18"/>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83A32" w:rsidRDefault="00D40001">
      <w:pPr>
        <w:numPr>
          <w:ilvl w:val="0"/>
          <w:numId w:val="18"/>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683A32" w:rsidRDefault="00D40001">
      <w:pPr>
        <w:numPr>
          <w:ilvl w:val="0"/>
          <w:numId w:val="20"/>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83A32" w:rsidRDefault="00D40001">
      <w:pPr>
        <w:spacing w:line="360" w:lineRule="auto"/>
        <w:ind w:firstLineChars="200" w:firstLine="480"/>
        <w:rPr>
          <w:rFonts w:ascii="宋体" w:hAnsi="宋体"/>
          <w:bCs/>
          <w:sz w:val="24"/>
        </w:rPr>
      </w:pPr>
      <w:bookmarkStart w:id="44" w:name="OLE_LINK96"/>
      <w:r>
        <w:rPr>
          <w:rFonts w:ascii="宋体" w:hAnsi="宋体" w:hint="eastAsia"/>
          <w:bCs/>
          <w:sz w:val="24"/>
        </w:rPr>
        <w:t>16.1</w:t>
      </w:r>
      <w:r>
        <w:rPr>
          <w:rFonts w:ascii="宋体" w:hAnsi="宋体" w:hint="eastAsia"/>
          <w:bCs/>
          <w:sz w:val="24"/>
        </w:rPr>
        <w:t>、本项目不接受联合体、中标后分包。</w:t>
      </w:r>
    </w:p>
    <w:p w:rsidR="00683A32" w:rsidRDefault="00D40001">
      <w:pPr>
        <w:numPr>
          <w:ilvl w:val="0"/>
          <w:numId w:val="20"/>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683A32" w:rsidRDefault="00D40001">
      <w:pPr>
        <w:spacing w:line="360" w:lineRule="auto"/>
        <w:ind w:firstLineChars="200" w:firstLine="482"/>
        <w:rPr>
          <w:rFonts w:ascii="宋体" w:hAnsi="宋体"/>
          <w:b/>
          <w:sz w:val="24"/>
        </w:rPr>
      </w:pPr>
      <w:bookmarkStart w:id="47" w:name="OLE_LINK168"/>
      <w:r>
        <w:rPr>
          <w:rFonts w:ascii="宋体" w:hAnsi="宋体" w:hint="eastAsia"/>
          <w:b/>
          <w:sz w:val="24"/>
        </w:rPr>
        <w:t>17</w:t>
      </w:r>
      <w:r>
        <w:rPr>
          <w:rFonts w:ascii="宋体" w:hAnsi="宋体" w:hint="eastAsia"/>
          <w:b/>
          <w:sz w:val="24"/>
        </w:rPr>
        <w:t>、开标</w:t>
      </w:r>
    </w:p>
    <w:p w:rsidR="00683A32" w:rsidRDefault="00D40001">
      <w:pPr>
        <w:spacing w:line="360" w:lineRule="auto"/>
        <w:ind w:firstLineChars="200" w:firstLine="480"/>
        <w:rPr>
          <w:rFonts w:ascii="宋体" w:hAnsi="宋体"/>
          <w:b/>
          <w:sz w:val="24"/>
          <w:lang w:val="zh-CN"/>
        </w:rPr>
      </w:pPr>
      <w:r>
        <w:rPr>
          <w:rFonts w:ascii="宋体" w:hAnsi="宋体" w:hint="eastAsia"/>
          <w:bCs/>
          <w:sz w:val="24"/>
          <w:lang w:val="zh-CN"/>
        </w:rPr>
        <w:t xml:space="preserve">17.1 </w:t>
      </w:r>
      <w:r>
        <w:rPr>
          <w:rFonts w:ascii="宋体" w:hAnsi="宋体" w:hint="eastAsia"/>
          <w:bCs/>
          <w:sz w:val="24"/>
          <w:lang w:val="zh-CN"/>
        </w:rPr>
        <w:t>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 xml:space="preserve">.2  </w:t>
      </w:r>
      <w:r>
        <w:rPr>
          <w:rFonts w:ascii="宋体" w:hAnsi="宋体" w:hint="eastAsia"/>
          <w:bCs/>
          <w:sz w:val="24"/>
          <w:lang w:val="zh-CN"/>
        </w:rPr>
        <w:t>开标</w:t>
      </w:r>
      <w:bookmarkStart w:id="48"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lang w:val="zh-CN"/>
        </w:rPr>
        <w:t>投标人未参加开标的，视同认可开标结果。</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17.3 </w:t>
      </w:r>
      <w:bookmarkStart w:id="49" w:name="OLE_LINK131"/>
      <w:bookmarkStart w:id="50" w:name="OLE_LINK179"/>
      <w:r>
        <w:rPr>
          <w:rFonts w:ascii="宋体" w:hAnsi="宋体" w:hint="eastAsia"/>
          <w:bCs/>
          <w:sz w:val="24"/>
        </w:rPr>
        <w:t>投标人对开标过程和开标记录有疑义，以及认为招标人、招标代理机构相关工作人员有需要回避的</w:t>
      </w:r>
      <w:r>
        <w:rPr>
          <w:rFonts w:ascii="宋体" w:hAnsi="宋体" w:hint="eastAsia"/>
          <w:bCs/>
          <w:sz w:val="24"/>
        </w:rPr>
        <w:t>情形的，应当场提出询问或者回避申请。</w:t>
      </w:r>
      <w:bookmarkStart w:id="51" w:name="OLE_LINK176"/>
      <w:bookmarkEnd w:id="49"/>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1"/>
      <w:r>
        <w:rPr>
          <w:rFonts w:ascii="宋体" w:hAnsi="宋体" w:hint="eastAsia"/>
          <w:bCs/>
          <w:sz w:val="24"/>
          <w:lang w:val="zh-CN"/>
        </w:rPr>
        <w:t>；若未进入评审环节，不需要做出认定</w:t>
      </w:r>
      <w:bookmarkEnd w:id="50"/>
      <w:r>
        <w:rPr>
          <w:rFonts w:ascii="宋体" w:hAnsi="宋体" w:hint="eastAsia"/>
          <w:bCs/>
          <w:sz w:val="24"/>
          <w:lang w:val="zh-CN"/>
        </w:rPr>
        <w:t>。</w:t>
      </w:r>
    </w:p>
    <w:p w:rsidR="00683A32" w:rsidRDefault="00D40001">
      <w:pPr>
        <w:spacing w:line="360" w:lineRule="auto"/>
        <w:ind w:firstLineChars="200" w:firstLine="482"/>
        <w:rPr>
          <w:rFonts w:ascii="宋体" w:hAnsi="宋体"/>
          <w:b/>
          <w:sz w:val="24"/>
        </w:rPr>
      </w:pPr>
      <w:r>
        <w:rPr>
          <w:rFonts w:ascii="宋体" w:hAnsi="宋体" w:hint="eastAsia"/>
          <w:b/>
          <w:sz w:val="24"/>
        </w:rPr>
        <w:lastRenderedPageBreak/>
        <w:t>18</w:t>
      </w:r>
      <w:r>
        <w:rPr>
          <w:rFonts w:ascii="宋体" w:hAnsi="宋体" w:hint="eastAsia"/>
          <w:b/>
          <w:sz w:val="24"/>
        </w:rPr>
        <w:t>、评标</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18.1 </w:t>
      </w:r>
      <w:r>
        <w:rPr>
          <w:rFonts w:ascii="宋体" w:hAnsi="宋体" w:hint="eastAsia"/>
          <w:bCs/>
          <w:sz w:val="24"/>
        </w:rPr>
        <w:t>具体评标事务由采购人依法组建的评标委员会负责。</w:t>
      </w:r>
    </w:p>
    <w:p w:rsidR="00683A32" w:rsidRDefault="00D40001">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683A32" w:rsidRDefault="00D40001">
      <w:pPr>
        <w:spacing w:line="360" w:lineRule="auto"/>
        <w:ind w:firstLineChars="200" w:firstLine="480"/>
        <w:rPr>
          <w:rFonts w:ascii="宋体" w:hAnsi="宋体"/>
          <w:bCs/>
          <w:sz w:val="24"/>
          <w:lang w:val="zh-CN"/>
        </w:rPr>
      </w:pPr>
      <w:r>
        <w:rPr>
          <w:rFonts w:ascii="宋体" w:hAnsi="宋体" w:hint="eastAsia"/>
          <w:bCs/>
          <w:sz w:val="24"/>
        </w:rPr>
        <w:t>18.3</w:t>
      </w:r>
      <w:r>
        <w:rPr>
          <w:rFonts w:ascii="宋体" w:hAnsi="宋体" w:hint="eastAsia"/>
          <w:bCs/>
          <w:sz w:val="24"/>
        </w:rPr>
        <w:t>评标委员会对符合资格的投标人的投标文件进行符合性审查，以确定其是否满足招标文件的实质性要求。</w:t>
      </w:r>
    </w:p>
    <w:p w:rsidR="00683A32" w:rsidRDefault="00D40001">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w:t>
      </w:r>
      <w:r>
        <w:rPr>
          <w:rFonts w:ascii="宋体" w:hAnsi="宋体" w:hint="eastAsia"/>
          <w:b/>
          <w:sz w:val="24"/>
        </w:rPr>
        <w:t>澄清有关问题。</w:t>
      </w:r>
      <w:bookmarkEnd w:id="53"/>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83A32" w:rsidRDefault="00D40001">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6</w:t>
      </w:r>
      <w:r>
        <w:rPr>
          <w:rFonts w:ascii="宋体" w:hint="eastAsia"/>
          <w:bCs/>
          <w:sz w:val="24"/>
        </w:rPr>
        <w:t xml:space="preserve">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683A32" w:rsidRDefault="00D40001">
      <w:pPr>
        <w:numPr>
          <w:ilvl w:val="0"/>
          <w:numId w:val="21"/>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bookmarkStart w:id="57" w:name="OLE_LINK134"/>
      <w:r>
        <w:rPr>
          <w:rFonts w:ascii="宋体" w:hAnsi="宋体" w:hint="eastAsia"/>
          <w:bCs/>
          <w:sz w:val="24"/>
        </w:rPr>
        <w:t>若投标报价相同的，则抽签大小决定顺序排列。</w:t>
      </w:r>
    </w:p>
    <w:p w:rsidR="00683A32" w:rsidRDefault="00D40001">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683A32" w:rsidRDefault="00D40001">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83A32" w:rsidRDefault="00D40001">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83A32" w:rsidRDefault="00D40001">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83A32" w:rsidRDefault="00D40001">
      <w:pPr>
        <w:numPr>
          <w:ilvl w:val="0"/>
          <w:numId w:val="22"/>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83A32" w:rsidRDefault="00D40001">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83A32" w:rsidRDefault="00D40001">
      <w:pPr>
        <w:spacing w:line="360" w:lineRule="auto"/>
        <w:ind w:firstLineChars="200" w:firstLine="482"/>
        <w:rPr>
          <w:rFonts w:ascii="宋体" w:hAnsi="宋体"/>
          <w:b/>
          <w:sz w:val="24"/>
        </w:rPr>
      </w:pPr>
      <w:r>
        <w:rPr>
          <w:rFonts w:ascii="宋体" w:hAnsi="宋体" w:hint="eastAsia"/>
          <w:b/>
          <w:sz w:val="24"/>
        </w:rPr>
        <w:t>19</w:t>
      </w:r>
      <w:r>
        <w:rPr>
          <w:rFonts w:ascii="宋体" w:hAnsi="宋体" w:hint="eastAsia"/>
          <w:b/>
          <w:sz w:val="24"/>
        </w:rPr>
        <w:t>、定标</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lastRenderedPageBreak/>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683A32" w:rsidRDefault="00D40001">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83A32" w:rsidRDefault="00D40001">
      <w:pPr>
        <w:spacing w:line="360" w:lineRule="auto"/>
        <w:ind w:firstLineChars="200" w:firstLine="482"/>
        <w:rPr>
          <w:rFonts w:ascii="宋体" w:hAnsi="宋体"/>
          <w:b/>
          <w:sz w:val="24"/>
        </w:rPr>
      </w:pPr>
      <w:bookmarkStart w:id="59" w:name="OLE_LINK169"/>
      <w:r>
        <w:rPr>
          <w:rFonts w:ascii="宋体" w:hAnsi="宋体" w:hint="eastAsia"/>
          <w:b/>
          <w:sz w:val="24"/>
        </w:rPr>
        <w:t>20</w:t>
      </w:r>
      <w:r>
        <w:rPr>
          <w:rFonts w:ascii="宋体" w:hAnsi="宋体" w:hint="eastAsia"/>
          <w:b/>
          <w:sz w:val="24"/>
        </w:rPr>
        <w:t>、投标截止后投标人不足</w:t>
      </w:r>
      <w:r>
        <w:rPr>
          <w:rFonts w:ascii="宋体" w:hAnsi="宋体" w:hint="eastAsia"/>
          <w:b/>
          <w:sz w:val="24"/>
        </w:rPr>
        <w:t>3</w:t>
      </w:r>
      <w:r>
        <w:rPr>
          <w:rFonts w:ascii="宋体" w:hAnsi="宋体" w:hint="eastAsia"/>
          <w:b/>
          <w:sz w:val="24"/>
        </w:rPr>
        <w:t>家的，除采购任务取消情形外，按照以下方式处理：</w:t>
      </w:r>
    </w:p>
    <w:p w:rsidR="00683A32" w:rsidRDefault="00D40001">
      <w:pPr>
        <w:numPr>
          <w:ilvl w:val="0"/>
          <w:numId w:val="23"/>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83A32" w:rsidRDefault="00D40001">
      <w:pPr>
        <w:numPr>
          <w:ilvl w:val="0"/>
          <w:numId w:val="23"/>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83A32" w:rsidRDefault="00D40001">
      <w:pPr>
        <w:spacing w:line="360" w:lineRule="auto"/>
        <w:ind w:firstLineChars="200" w:firstLine="482"/>
        <w:rPr>
          <w:rFonts w:ascii="宋体" w:hAnsi="宋体"/>
          <w:b/>
          <w:sz w:val="24"/>
        </w:rPr>
      </w:pPr>
      <w:r>
        <w:rPr>
          <w:rFonts w:ascii="宋体" w:hAnsi="宋体" w:hint="eastAsia"/>
          <w:b/>
          <w:sz w:val="24"/>
        </w:rPr>
        <w:t>21</w:t>
      </w:r>
      <w:r>
        <w:rPr>
          <w:rFonts w:ascii="宋体" w:hAnsi="宋体" w:hint="eastAsia"/>
          <w:b/>
          <w:sz w:val="24"/>
        </w:rPr>
        <w:t>、废标的确认</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21.1 </w:t>
      </w:r>
      <w:r>
        <w:rPr>
          <w:rFonts w:ascii="宋体" w:hAnsi="宋体" w:hint="eastAsia"/>
          <w:bCs/>
          <w:sz w:val="24"/>
        </w:rPr>
        <w:t>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83A32" w:rsidRDefault="00D40001">
      <w:pPr>
        <w:numPr>
          <w:ilvl w:val="0"/>
          <w:numId w:val="24"/>
        </w:numPr>
        <w:spacing w:line="360" w:lineRule="auto"/>
        <w:rPr>
          <w:rFonts w:ascii="宋体" w:hAnsi="宋体"/>
          <w:bCs/>
          <w:sz w:val="24"/>
          <w:lang w:val="zh-CN"/>
        </w:rPr>
      </w:pPr>
      <w:r>
        <w:rPr>
          <w:rFonts w:ascii="宋体" w:hAnsi="宋体" w:hint="eastAsia"/>
          <w:bCs/>
          <w:sz w:val="24"/>
          <w:lang w:val="zh-CN"/>
        </w:rPr>
        <w:t>投标截止后投标人不足</w:t>
      </w:r>
      <w:r>
        <w:rPr>
          <w:rFonts w:ascii="宋体" w:hAnsi="宋体" w:hint="eastAsia"/>
          <w:bCs/>
          <w:sz w:val="24"/>
          <w:lang w:val="zh-CN"/>
        </w:rPr>
        <w:t>3</w:t>
      </w:r>
      <w:r>
        <w:rPr>
          <w:rFonts w:ascii="宋体" w:hAnsi="宋体" w:hint="eastAsia"/>
          <w:bCs/>
          <w:sz w:val="24"/>
          <w:lang w:val="zh-CN"/>
        </w:rPr>
        <w:t>家的，且未采用其他采购方式的；</w:t>
      </w:r>
    </w:p>
    <w:p w:rsidR="00683A32" w:rsidRDefault="00D40001">
      <w:pPr>
        <w:numPr>
          <w:ilvl w:val="0"/>
          <w:numId w:val="24"/>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83A32" w:rsidRDefault="00D40001">
      <w:pPr>
        <w:numPr>
          <w:ilvl w:val="0"/>
          <w:numId w:val="24"/>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83A32" w:rsidRDefault="00D40001">
      <w:pPr>
        <w:numPr>
          <w:ilvl w:val="0"/>
          <w:numId w:val="24"/>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683A32" w:rsidRDefault="00D40001">
      <w:pPr>
        <w:numPr>
          <w:ilvl w:val="0"/>
          <w:numId w:val="2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83A32" w:rsidRDefault="00D40001">
      <w:pPr>
        <w:spacing w:line="360" w:lineRule="auto"/>
        <w:ind w:firstLineChars="200" w:firstLine="480"/>
        <w:rPr>
          <w:rFonts w:ascii="宋体" w:hAnsi="宋体"/>
          <w:bCs/>
          <w:sz w:val="24"/>
        </w:rPr>
      </w:pPr>
      <w:r>
        <w:rPr>
          <w:rFonts w:ascii="宋体" w:hAnsi="宋体" w:hint="eastAsia"/>
          <w:bCs/>
          <w:sz w:val="24"/>
        </w:rPr>
        <w:t>22</w:t>
      </w:r>
      <w:r>
        <w:rPr>
          <w:rFonts w:ascii="宋体" w:hAnsi="宋体" w:hint="eastAsia"/>
          <w:bCs/>
          <w:sz w:val="24"/>
        </w:rPr>
        <w:t>、投标保证金</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22.3 </w:t>
      </w:r>
      <w:r>
        <w:rPr>
          <w:rFonts w:ascii="宋体" w:hAnsi="宋体" w:hint="eastAsia"/>
          <w:bCs/>
          <w:sz w:val="24"/>
        </w:rPr>
        <w:t>招标活动结束后，中标供应商的投标保证金在合同签订后的三十个工作日内无息退还；中标通知书发出后</w:t>
      </w:r>
      <w:r>
        <w:rPr>
          <w:rFonts w:ascii="宋体" w:hAnsi="宋体" w:hint="eastAsia"/>
          <w:bCs/>
          <w:sz w:val="24"/>
        </w:rPr>
        <w:t>30</w:t>
      </w:r>
      <w:r>
        <w:rPr>
          <w:rFonts w:ascii="宋体" w:hAnsi="宋体" w:hint="eastAsia"/>
          <w:bCs/>
          <w:sz w:val="24"/>
        </w:rPr>
        <w:t>个工作日内退还未中标供应商的投标保证金，不计利息。</w:t>
      </w:r>
    </w:p>
    <w:p w:rsidR="00683A32" w:rsidRDefault="00D40001">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rPr>
        <w:t>、</w:t>
      </w:r>
      <w:r>
        <w:rPr>
          <w:rFonts w:ascii="宋体" w:hAnsi="宋体" w:hint="eastAsia"/>
          <w:bCs/>
          <w:sz w:val="24"/>
          <w:lang w:val="zh-CN"/>
        </w:rPr>
        <w:t>投标人有下列情形之一的，其交纳的投标保证金不予退还：</w:t>
      </w:r>
    </w:p>
    <w:p w:rsidR="00683A32" w:rsidRDefault="00D40001">
      <w:pPr>
        <w:numPr>
          <w:ilvl w:val="0"/>
          <w:numId w:val="25"/>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683A32" w:rsidRDefault="00D40001">
      <w:pPr>
        <w:numPr>
          <w:ilvl w:val="0"/>
          <w:numId w:val="25"/>
        </w:numPr>
        <w:spacing w:line="360" w:lineRule="auto"/>
        <w:rPr>
          <w:rFonts w:ascii="宋体" w:hAnsi="宋体"/>
          <w:bCs/>
          <w:sz w:val="24"/>
          <w:lang w:val="zh-CN"/>
        </w:rPr>
      </w:pPr>
      <w:r>
        <w:rPr>
          <w:rFonts w:ascii="宋体" w:hAnsi="宋体" w:hint="eastAsia"/>
          <w:bCs/>
          <w:sz w:val="24"/>
          <w:lang w:val="zh-CN"/>
        </w:rPr>
        <w:t>在投标文件中提供虚假材料的；</w:t>
      </w:r>
    </w:p>
    <w:p w:rsidR="00683A32" w:rsidRDefault="00D40001">
      <w:pPr>
        <w:numPr>
          <w:ilvl w:val="0"/>
          <w:numId w:val="25"/>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83A32" w:rsidRDefault="00D40001">
      <w:pPr>
        <w:numPr>
          <w:ilvl w:val="0"/>
          <w:numId w:val="25"/>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83A32" w:rsidRDefault="00D40001">
      <w:pPr>
        <w:numPr>
          <w:ilvl w:val="0"/>
          <w:numId w:val="25"/>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0"/>
    </w:p>
    <w:bookmarkEnd w:id="46"/>
    <w:p w:rsidR="00683A32" w:rsidRDefault="00D40001">
      <w:pPr>
        <w:numPr>
          <w:ilvl w:val="0"/>
          <w:numId w:val="20"/>
        </w:numPr>
        <w:spacing w:line="360" w:lineRule="auto"/>
        <w:ind w:firstLineChars="200" w:firstLine="482"/>
        <w:rPr>
          <w:rFonts w:ascii="宋体" w:hAnsi="宋体"/>
          <w:b/>
          <w:sz w:val="24"/>
        </w:rPr>
      </w:pPr>
      <w:r>
        <w:rPr>
          <w:rFonts w:ascii="宋体" w:hAnsi="宋体" w:hint="eastAsia"/>
          <w:b/>
          <w:sz w:val="24"/>
        </w:rPr>
        <w:t>签订合同</w:t>
      </w:r>
    </w:p>
    <w:p w:rsidR="00683A32" w:rsidRDefault="00D40001">
      <w:pPr>
        <w:spacing w:line="360" w:lineRule="auto"/>
        <w:ind w:firstLineChars="200" w:firstLine="480"/>
        <w:rPr>
          <w:rFonts w:ascii="宋体" w:hAnsi="宋体"/>
          <w:bCs/>
          <w:sz w:val="24"/>
        </w:rPr>
      </w:pPr>
      <w:bookmarkStart w:id="61" w:name="OLE_LINK98"/>
      <w:r>
        <w:rPr>
          <w:rFonts w:ascii="宋体" w:hAnsi="宋体" w:hint="eastAsia"/>
          <w:bCs/>
          <w:sz w:val="24"/>
        </w:rPr>
        <w:t>23</w:t>
      </w:r>
      <w:r>
        <w:rPr>
          <w:rFonts w:ascii="宋体" w:hAnsi="宋体" w:hint="eastAsia"/>
          <w:bCs/>
          <w:sz w:val="24"/>
        </w:rPr>
        <w:t>、签订合同</w:t>
      </w:r>
    </w:p>
    <w:p w:rsidR="00683A32" w:rsidRDefault="00D40001">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w:t>
      </w:r>
      <w:r>
        <w:rPr>
          <w:rFonts w:ascii="宋体" w:hAnsi="宋体" w:hint="eastAsia"/>
          <w:bCs/>
          <w:sz w:val="24"/>
        </w:rPr>
        <w:t>作为履约保证金</w:t>
      </w:r>
      <w:r>
        <w:rPr>
          <w:rFonts w:ascii="宋体" w:hAnsi="宋体" w:hint="eastAsia"/>
          <w:bCs/>
          <w:sz w:val="24"/>
          <w:lang w:val="zh-CN"/>
        </w:rPr>
        <w:t>，办理签订合同前的相关手续；并于中标通知书发出之日起</w:t>
      </w:r>
      <w:r>
        <w:rPr>
          <w:rFonts w:ascii="宋体" w:hAnsi="宋体" w:hint="eastAsia"/>
          <w:bCs/>
          <w:sz w:val="24"/>
        </w:rPr>
        <w:t>30</w:t>
      </w:r>
      <w:r>
        <w:rPr>
          <w:rFonts w:ascii="宋体" w:hAnsi="宋体" w:hint="eastAsia"/>
          <w:bCs/>
          <w:sz w:val="24"/>
          <w:lang w:val="zh-CN"/>
        </w:rPr>
        <w:t>日内，按照招标文件确定的事项与采购人签订采购合同。</w:t>
      </w:r>
    </w:p>
    <w:p w:rsidR="00683A32" w:rsidRDefault="00D40001">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w:t>
      </w:r>
      <w:r>
        <w:rPr>
          <w:rFonts w:ascii="宋体" w:hAnsi="宋体" w:hint="eastAsia"/>
          <w:bCs/>
          <w:sz w:val="24"/>
          <w:lang w:val="zh-CN"/>
        </w:rPr>
        <w:t>依据有关规定进行处理。</w:t>
      </w:r>
    </w:p>
    <w:p w:rsidR="00683A32" w:rsidRDefault="00D40001">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w:t>
      </w:r>
      <w:r>
        <w:rPr>
          <w:rFonts w:ascii="宋体" w:hAnsi="宋体"/>
          <w:bCs/>
          <w:sz w:val="24"/>
          <w:lang w:val="zh-CN"/>
        </w:rPr>
        <w:t>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83A32" w:rsidRDefault="00D40001">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683A32" w:rsidRDefault="00D40001">
      <w:pPr>
        <w:numPr>
          <w:ilvl w:val="0"/>
          <w:numId w:val="20"/>
        </w:numPr>
        <w:spacing w:line="360" w:lineRule="auto"/>
        <w:ind w:firstLineChars="200" w:firstLine="482"/>
        <w:rPr>
          <w:rFonts w:ascii="宋体" w:hAnsi="宋体"/>
          <w:b/>
          <w:sz w:val="24"/>
        </w:rPr>
      </w:pPr>
      <w:r>
        <w:rPr>
          <w:rFonts w:ascii="宋体" w:hAnsi="宋体" w:hint="eastAsia"/>
          <w:b/>
          <w:sz w:val="24"/>
        </w:rPr>
        <w:t>投标行为及投标产品：</w:t>
      </w:r>
    </w:p>
    <w:p w:rsidR="00683A32" w:rsidRDefault="00D40001">
      <w:pPr>
        <w:spacing w:line="360" w:lineRule="auto"/>
        <w:ind w:firstLineChars="200" w:firstLine="480"/>
        <w:rPr>
          <w:rFonts w:ascii="宋体" w:hAnsi="宋体"/>
          <w:bCs/>
          <w:sz w:val="24"/>
        </w:rPr>
      </w:pPr>
      <w:r>
        <w:rPr>
          <w:rFonts w:ascii="宋体" w:hAnsi="宋体" w:hint="eastAsia"/>
          <w:bCs/>
          <w:sz w:val="24"/>
        </w:rPr>
        <w:t>24</w:t>
      </w:r>
      <w:r>
        <w:rPr>
          <w:rFonts w:ascii="宋体" w:hAnsi="宋体" w:hint="eastAsia"/>
          <w:bCs/>
          <w:sz w:val="24"/>
        </w:rPr>
        <w:t>、投标行为及投标产品：</w:t>
      </w:r>
    </w:p>
    <w:p w:rsidR="00683A32" w:rsidRDefault="00D40001">
      <w:pPr>
        <w:numPr>
          <w:ilvl w:val="0"/>
          <w:numId w:val="26"/>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683A32" w:rsidRDefault="00D40001">
      <w:pPr>
        <w:numPr>
          <w:ilvl w:val="0"/>
          <w:numId w:val="26"/>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83A32" w:rsidRDefault="00D40001">
      <w:pPr>
        <w:numPr>
          <w:ilvl w:val="0"/>
          <w:numId w:val="26"/>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83A32" w:rsidRDefault="00D40001">
      <w:pPr>
        <w:numPr>
          <w:ilvl w:val="0"/>
          <w:numId w:val="26"/>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8"/>
    </w:p>
    <w:p w:rsidR="00683A32" w:rsidRDefault="00D40001">
      <w:pPr>
        <w:numPr>
          <w:ilvl w:val="0"/>
          <w:numId w:val="26"/>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683A32" w:rsidRDefault="00D40001">
      <w:pPr>
        <w:numPr>
          <w:ilvl w:val="0"/>
          <w:numId w:val="20"/>
        </w:numPr>
        <w:spacing w:line="360" w:lineRule="auto"/>
        <w:ind w:firstLineChars="200" w:firstLine="482"/>
        <w:rPr>
          <w:rFonts w:ascii="宋体" w:hAnsi="宋体"/>
          <w:b/>
          <w:sz w:val="24"/>
        </w:rPr>
      </w:pPr>
      <w:r>
        <w:rPr>
          <w:rFonts w:ascii="宋体" w:hAnsi="宋体" w:hint="eastAsia"/>
          <w:b/>
          <w:sz w:val="24"/>
        </w:rPr>
        <w:t>质疑处理：</w:t>
      </w:r>
    </w:p>
    <w:p w:rsidR="00683A32" w:rsidRDefault="00D40001">
      <w:pPr>
        <w:spacing w:line="360" w:lineRule="auto"/>
        <w:rPr>
          <w:rFonts w:ascii="宋体" w:hAnsi="宋体"/>
          <w:bCs/>
          <w:sz w:val="24"/>
        </w:rPr>
      </w:pPr>
      <w:bookmarkStart w:id="69" w:name="OLE_LINK100"/>
      <w:r>
        <w:rPr>
          <w:rFonts w:ascii="宋体" w:hAnsi="宋体" w:hint="eastAsia"/>
          <w:bCs/>
          <w:sz w:val="24"/>
        </w:rPr>
        <w:t xml:space="preserve">    25</w:t>
      </w:r>
      <w:r>
        <w:rPr>
          <w:rFonts w:ascii="宋体" w:hAnsi="宋体" w:hint="eastAsia"/>
          <w:bCs/>
          <w:sz w:val="24"/>
        </w:rPr>
        <w:t>、询问</w:t>
      </w:r>
    </w:p>
    <w:p w:rsidR="00683A32" w:rsidRDefault="00D40001">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9"/>
    <w:p w:rsidR="00683A32" w:rsidRDefault="00D40001">
      <w:pPr>
        <w:spacing w:line="360" w:lineRule="auto"/>
        <w:ind w:firstLineChars="200" w:firstLine="480"/>
        <w:rPr>
          <w:rFonts w:ascii="宋体" w:hAnsi="宋体"/>
          <w:bCs/>
          <w:sz w:val="24"/>
          <w:lang w:val="zh-CN"/>
        </w:rPr>
      </w:pPr>
      <w:r>
        <w:rPr>
          <w:rFonts w:ascii="宋体" w:hAnsi="宋体" w:hint="eastAsia"/>
          <w:bCs/>
          <w:sz w:val="24"/>
          <w:lang w:val="zh-CN"/>
        </w:rPr>
        <w:t>26</w:t>
      </w:r>
      <w:r>
        <w:rPr>
          <w:rFonts w:ascii="宋体" w:hAnsi="宋体" w:hint="eastAsia"/>
          <w:bCs/>
          <w:sz w:val="24"/>
          <w:lang w:val="zh-CN"/>
        </w:rPr>
        <w:t>、质疑</w:t>
      </w:r>
    </w:p>
    <w:p w:rsidR="00683A32" w:rsidRDefault="00D40001">
      <w:pPr>
        <w:spacing w:line="360" w:lineRule="auto"/>
        <w:ind w:firstLineChars="200" w:firstLine="480"/>
        <w:rPr>
          <w:rFonts w:ascii="宋体" w:hAnsi="宋体"/>
          <w:bCs/>
          <w:sz w:val="24"/>
          <w:lang w:val="zh-CN"/>
        </w:rPr>
      </w:pPr>
      <w:r>
        <w:rPr>
          <w:rFonts w:ascii="宋体" w:hAnsi="宋体" w:hint="eastAsia"/>
          <w:bCs/>
          <w:sz w:val="24"/>
          <w:lang w:val="zh-CN"/>
        </w:rPr>
        <w:t>26.1</w:t>
      </w:r>
      <w:r>
        <w:rPr>
          <w:rFonts w:ascii="宋体" w:hAnsi="宋体" w:hint="eastAsia"/>
          <w:bCs/>
          <w:sz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lang w:val="zh-CN"/>
        </w:rPr>
        <w:t xml:space="preserve"> </w:t>
      </w:r>
    </w:p>
    <w:p w:rsidR="00683A32" w:rsidRDefault="00D40001">
      <w:pPr>
        <w:spacing w:line="360" w:lineRule="auto"/>
        <w:ind w:firstLineChars="150" w:firstLine="360"/>
        <w:rPr>
          <w:rFonts w:ascii="宋体" w:hAnsi="宋体"/>
          <w:bCs/>
          <w:sz w:val="24"/>
          <w:lang w:val="zh-CN"/>
        </w:rPr>
      </w:pPr>
      <w:r>
        <w:rPr>
          <w:rFonts w:ascii="宋体" w:hAnsi="宋体" w:hint="eastAsia"/>
          <w:bCs/>
          <w:sz w:val="24"/>
          <w:lang w:val="zh-CN"/>
        </w:rPr>
        <w:t xml:space="preserve">26.2 </w:t>
      </w:r>
      <w:r>
        <w:rPr>
          <w:rFonts w:ascii="宋体" w:hAnsi="宋体" w:hint="eastAsia"/>
          <w:bCs/>
          <w:sz w:val="24"/>
          <w:lang w:val="zh-CN"/>
        </w:rPr>
        <w:t>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w:t>
      </w:r>
      <w:r>
        <w:rPr>
          <w:rFonts w:ascii="宋体" w:hAnsi="宋体" w:hint="eastAsia"/>
          <w:bCs/>
          <w:sz w:val="24"/>
          <w:lang w:val="zh-CN"/>
        </w:rPr>
        <w:t>）的，被质疑人将不予受理。</w:t>
      </w:r>
    </w:p>
    <w:p w:rsidR="00683A32" w:rsidRDefault="00D40001">
      <w:pPr>
        <w:spacing w:line="360" w:lineRule="auto"/>
        <w:ind w:firstLineChars="150" w:firstLine="360"/>
        <w:rPr>
          <w:rFonts w:ascii="宋体" w:hAnsi="宋体"/>
          <w:bCs/>
          <w:sz w:val="24"/>
          <w:lang w:val="zh-CN"/>
        </w:rPr>
      </w:pPr>
      <w:r>
        <w:rPr>
          <w:rFonts w:ascii="宋体" w:hAnsi="宋体" w:hint="eastAsia"/>
          <w:bCs/>
          <w:sz w:val="24"/>
          <w:lang w:val="zh-CN"/>
        </w:rPr>
        <w:t xml:space="preserve">26.3 </w:t>
      </w:r>
      <w:r>
        <w:rPr>
          <w:rFonts w:ascii="宋体" w:hAnsi="宋体" w:hint="eastAsia"/>
          <w:bCs/>
          <w:sz w:val="24"/>
          <w:lang w:val="zh-CN"/>
        </w:rPr>
        <w:t>对符合法定质疑条件的质疑，被质疑人在受理后的三个工作日内进行书面答复。</w:t>
      </w:r>
    </w:p>
    <w:p w:rsidR="00683A32" w:rsidRDefault="00D40001">
      <w:pPr>
        <w:spacing w:line="360" w:lineRule="auto"/>
        <w:ind w:firstLineChars="150" w:firstLine="360"/>
        <w:rPr>
          <w:rFonts w:ascii="宋体" w:hAnsi="宋体"/>
          <w:bCs/>
          <w:sz w:val="24"/>
          <w:lang w:val="zh-CN"/>
        </w:rPr>
      </w:pPr>
      <w:r>
        <w:rPr>
          <w:rFonts w:ascii="宋体" w:hAnsi="宋体" w:hint="eastAsia"/>
          <w:bCs/>
          <w:sz w:val="24"/>
          <w:lang w:val="zh-CN"/>
        </w:rPr>
        <w:t>26.4</w:t>
      </w:r>
      <w:r>
        <w:rPr>
          <w:rFonts w:ascii="宋体" w:hAnsi="宋体" w:hint="eastAsia"/>
          <w:bCs/>
          <w:sz w:val="24"/>
          <w:lang w:val="zh-CN"/>
        </w:rPr>
        <w:t>恶意质疑或提交虚假质疑一经查实，被质疑人有权依据有关规定，报请招标监管部门对该质疑人进行相应的处罚。</w:t>
      </w:r>
    </w:p>
    <w:p w:rsidR="00683A32" w:rsidRDefault="00D40001">
      <w:pPr>
        <w:spacing w:line="360" w:lineRule="auto"/>
        <w:ind w:firstLineChars="200" w:firstLine="480"/>
        <w:rPr>
          <w:rFonts w:ascii="宋体" w:hAnsi="宋体"/>
          <w:bCs/>
          <w:sz w:val="24"/>
          <w:lang w:val="zh-CN"/>
        </w:rPr>
      </w:pPr>
      <w:r>
        <w:rPr>
          <w:rFonts w:ascii="宋体" w:hAnsi="宋体" w:hint="eastAsia"/>
          <w:bCs/>
          <w:sz w:val="24"/>
          <w:lang w:val="zh-CN"/>
        </w:rPr>
        <w:t xml:space="preserve">27 </w:t>
      </w:r>
      <w:r>
        <w:rPr>
          <w:rFonts w:ascii="宋体" w:hAnsi="宋体" w:hint="eastAsia"/>
          <w:bCs/>
          <w:sz w:val="24"/>
          <w:lang w:val="zh-CN"/>
        </w:rPr>
        <w:t>投诉</w:t>
      </w:r>
    </w:p>
    <w:p w:rsidR="00683A32" w:rsidRDefault="00D40001">
      <w:pPr>
        <w:spacing w:line="360" w:lineRule="auto"/>
        <w:ind w:firstLineChars="200" w:firstLine="480"/>
      </w:pPr>
      <w:r>
        <w:rPr>
          <w:rFonts w:ascii="宋体" w:hAnsi="宋体" w:hint="eastAsia"/>
          <w:bCs/>
          <w:sz w:val="24"/>
          <w:lang w:val="zh-CN"/>
        </w:rPr>
        <w:t>27.1</w:t>
      </w:r>
      <w:r>
        <w:rPr>
          <w:rFonts w:ascii="宋体" w:hAnsi="宋体" w:hint="eastAsia"/>
          <w:bCs/>
          <w:sz w:val="24"/>
          <w:lang w:val="zh-CN"/>
        </w:rPr>
        <w:t>质疑供应商对招标人、招标代理机构的答复不满意或者招标人、招标代理机构未在规定的时间内作出答复的，可以在答复期满后三个工作日内提出投诉。</w:t>
      </w:r>
    </w:p>
    <w:p w:rsidR="00683A32" w:rsidRDefault="00683A32">
      <w:pPr>
        <w:spacing w:line="360" w:lineRule="auto"/>
        <w:ind w:firstLineChars="200" w:firstLine="420"/>
      </w:pPr>
    </w:p>
    <w:p w:rsidR="00683A32" w:rsidRDefault="00683A32">
      <w:pPr>
        <w:spacing w:line="360" w:lineRule="auto"/>
        <w:ind w:firstLineChars="200" w:firstLine="420"/>
      </w:pPr>
    </w:p>
    <w:p w:rsidR="00683A32" w:rsidRDefault="00683A32">
      <w:pPr>
        <w:spacing w:line="360" w:lineRule="auto"/>
        <w:ind w:firstLineChars="200" w:firstLine="420"/>
      </w:pPr>
    </w:p>
    <w:p w:rsidR="00683A32" w:rsidRDefault="00683A32">
      <w:pPr>
        <w:spacing w:line="360" w:lineRule="auto"/>
        <w:ind w:firstLineChars="200" w:firstLine="420"/>
      </w:pPr>
    </w:p>
    <w:p w:rsidR="00683A32" w:rsidRDefault="00683A32">
      <w:pPr>
        <w:jc w:val="center"/>
        <w:outlineLvl w:val="0"/>
        <w:rPr>
          <w:rFonts w:ascii="黑体" w:eastAsia="黑体" w:hAnsi="黑体"/>
          <w:sz w:val="32"/>
          <w:szCs w:val="32"/>
        </w:rPr>
      </w:pPr>
    </w:p>
    <w:p w:rsidR="00683A32" w:rsidRDefault="00683A32">
      <w:pPr>
        <w:jc w:val="center"/>
        <w:outlineLvl w:val="0"/>
        <w:rPr>
          <w:rFonts w:ascii="黑体" w:eastAsia="黑体" w:hAnsi="黑体"/>
          <w:sz w:val="32"/>
          <w:szCs w:val="32"/>
        </w:rPr>
      </w:pPr>
    </w:p>
    <w:p w:rsidR="00683A32" w:rsidRDefault="00683A32">
      <w:pPr>
        <w:spacing w:line="360" w:lineRule="auto"/>
        <w:jc w:val="center"/>
        <w:rPr>
          <w:rFonts w:ascii="黑体" w:eastAsia="黑体" w:hAnsi="黑体"/>
          <w:sz w:val="28"/>
        </w:rPr>
      </w:pPr>
      <w:bookmarkStart w:id="70" w:name="_Toc372018970"/>
      <w:bookmarkStart w:id="71" w:name="_Toc24341"/>
      <w:bookmarkStart w:id="72" w:name="_Toc15017"/>
      <w:bookmarkStart w:id="73" w:name="_Toc376165139"/>
      <w:bookmarkStart w:id="74" w:name="_Toc26921"/>
      <w:bookmarkStart w:id="75" w:name="_Toc372018550"/>
      <w:bookmarkStart w:id="76" w:name="_Toc374078452"/>
    </w:p>
    <w:p w:rsidR="00683A32" w:rsidRDefault="00683A32">
      <w:pPr>
        <w:spacing w:line="360" w:lineRule="auto"/>
        <w:jc w:val="center"/>
        <w:rPr>
          <w:rFonts w:ascii="黑体" w:eastAsia="黑体" w:hAnsi="黑体"/>
          <w:sz w:val="28"/>
        </w:rPr>
      </w:pPr>
    </w:p>
    <w:p w:rsidR="00683A32" w:rsidRDefault="00D40001">
      <w:pPr>
        <w:spacing w:line="360" w:lineRule="auto"/>
        <w:jc w:val="center"/>
        <w:rPr>
          <w:rFonts w:ascii="黑体" w:eastAsia="黑体" w:hAnsi="黑体"/>
          <w:sz w:val="28"/>
        </w:rP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p>
    <w:p w:rsidR="00683A32" w:rsidRDefault="00D40001">
      <w:pPr>
        <w:numPr>
          <w:ilvl w:val="0"/>
          <w:numId w:val="27"/>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683A32" w:rsidRDefault="00D40001">
      <w:pPr>
        <w:spacing w:line="360" w:lineRule="auto"/>
        <w:ind w:firstLine="481"/>
        <w:rPr>
          <w:rFonts w:ascii="宋体" w:hAnsi="宋体"/>
          <w:sz w:val="24"/>
          <w:szCs w:val="24"/>
        </w:rPr>
      </w:pPr>
      <w:r>
        <w:rPr>
          <w:rFonts w:ascii="宋体" w:hAnsi="宋体" w:hint="eastAsia"/>
          <w:sz w:val="24"/>
          <w:szCs w:val="24"/>
        </w:rPr>
        <w:t>本项目为宜兴市公用市政工程有限公司</w:t>
      </w:r>
      <w:r>
        <w:rPr>
          <w:rFonts w:ascii="宋体" w:hAnsi="宋体" w:hint="eastAsia"/>
          <w:sz w:val="24"/>
          <w:szCs w:val="24"/>
        </w:rPr>
        <w:t>交通艇采购</w:t>
      </w:r>
      <w:r>
        <w:rPr>
          <w:rFonts w:ascii="宋体" w:hAnsi="宋体" w:hint="eastAsia"/>
          <w:sz w:val="24"/>
          <w:szCs w:val="24"/>
        </w:rPr>
        <w:t>，具体要求如下，投标人须提供满足以下要求的设备</w:t>
      </w:r>
      <w:r>
        <w:rPr>
          <w:rFonts w:ascii="宋体" w:hAnsi="宋体" w:hint="eastAsia"/>
          <w:sz w:val="24"/>
          <w:szCs w:val="24"/>
        </w:rPr>
        <w:t>：</w:t>
      </w:r>
    </w:p>
    <w:tbl>
      <w:tblPr>
        <w:tblW w:w="87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38"/>
        <w:gridCol w:w="1282"/>
        <w:gridCol w:w="4865"/>
        <w:gridCol w:w="750"/>
        <w:gridCol w:w="1012"/>
      </w:tblGrid>
      <w:tr w:rsidR="00683A32">
        <w:trPr>
          <w:jc w:val="center"/>
        </w:trPr>
        <w:tc>
          <w:tcPr>
            <w:tcW w:w="838" w:type="dxa"/>
            <w:noWrap/>
            <w:vAlign w:val="center"/>
          </w:tcPr>
          <w:p w:rsidR="00683A32" w:rsidRDefault="00D40001">
            <w:pPr>
              <w:spacing w:line="360" w:lineRule="auto"/>
              <w:jc w:val="center"/>
              <w:rPr>
                <w:rFonts w:ascii="宋体" w:hAnsi="宋体" w:cs="宋体"/>
                <w:szCs w:val="21"/>
                <w:lang w:val="zh-CN"/>
              </w:rPr>
            </w:pPr>
            <w:r>
              <w:rPr>
                <w:rFonts w:ascii="宋体" w:hAnsi="宋体" w:cs="宋体" w:hint="eastAsia"/>
                <w:szCs w:val="21"/>
              </w:rPr>
              <w:t>序号</w:t>
            </w:r>
          </w:p>
        </w:tc>
        <w:tc>
          <w:tcPr>
            <w:tcW w:w="1282" w:type="dxa"/>
            <w:noWrap/>
            <w:vAlign w:val="center"/>
          </w:tcPr>
          <w:p w:rsidR="00683A32" w:rsidRDefault="00D40001">
            <w:pPr>
              <w:spacing w:line="360" w:lineRule="auto"/>
              <w:jc w:val="center"/>
              <w:rPr>
                <w:rFonts w:ascii="宋体" w:hAnsi="宋体" w:cs="宋体"/>
                <w:szCs w:val="21"/>
                <w:lang w:val="zh-CN"/>
              </w:rPr>
            </w:pPr>
            <w:r>
              <w:rPr>
                <w:rFonts w:ascii="宋体" w:hAnsi="宋体" w:cs="宋体" w:hint="eastAsia"/>
                <w:szCs w:val="21"/>
              </w:rPr>
              <w:t>名称</w:t>
            </w:r>
          </w:p>
        </w:tc>
        <w:tc>
          <w:tcPr>
            <w:tcW w:w="4865" w:type="dxa"/>
            <w:noWrap/>
            <w:vAlign w:val="center"/>
          </w:tcPr>
          <w:p w:rsidR="00683A32" w:rsidRDefault="00D40001">
            <w:pPr>
              <w:spacing w:line="360" w:lineRule="auto"/>
              <w:jc w:val="center"/>
              <w:rPr>
                <w:rFonts w:ascii="宋体" w:hAnsi="宋体" w:cs="宋体"/>
                <w:szCs w:val="21"/>
              </w:rPr>
            </w:pPr>
            <w:r>
              <w:rPr>
                <w:rFonts w:ascii="宋体" w:hAnsi="宋体" w:cs="宋体" w:hint="eastAsia"/>
                <w:szCs w:val="21"/>
              </w:rPr>
              <w:t>规格型号</w:t>
            </w:r>
          </w:p>
        </w:tc>
        <w:tc>
          <w:tcPr>
            <w:tcW w:w="750" w:type="dxa"/>
            <w:noWrap/>
            <w:vAlign w:val="center"/>
          </w:tcPr>
          <w:p w:rsidR="00683A32" w:rsidRDefault="00D40001">
            <w:pPr>
              <w:spacing w:line="360" w:lineRule="auto"/>
              <w:jc w:val="center"/>
              <w:rPr>
                <w:rFonts w:ascii="宋体" w:hAnsi="宋体" w:cs="宋体"/>
                <w:szCs w:val="21"/>
              </w:rPr>
            </w:pPr>
            <w:r>
              <w:rPr>
                <w:rFonts w:ascii="宋体" w:hAnsi="宋体" w:cs="宋体" w:hint="eastAsia"/>
                <w:szCs w:val="21"/>
              </w:rPr>
              <w:t>单位</w:t>
            </w:r>
          </w:p>
        </w:tc>
        <w:tc>
          <w:tcPr>
            <w:tcW w:w="1012" w:type="dxa"/>
            <w:noWrap/>
            <w:vAlign w:val="center"/>
          </w:tcPr>
          <w:p w:rsidR="00683A32" w:rsidRDefault="00D40001">
            <w:pPr>
              <w:spacing w:line="360" w:lineRule="auto"/>
              <w:jc w:val="center"/>
              <w:rPr>
                <w:rFonts w:ascii="宋体" w:hAnsi="宋体" w:cs="宋体"/>
                <w:szCs w:val="21"/>
              </w:rPr>
            </w:pPr>
            <w:r>
              <w:rPr>
                <w:rFonts w:ascii="宋体" w:hAnsi="宋体" w:cs="宋体" w:hint="eastAsia"/>
                <w:szCs w:val="21"/>
              </w:rPr>
              <w:t>数量</w:t>
            </w:r>
          </w:p>
        </w:tc>
      </w:tr>
      <w:tr w:rsidR="00683A32">
        <w:trPr>
          <w:trHeight w:val="450"/>
          <w:jc w:val="center"/>
        </w:trPr>
        <w:tc>
          <w:tcPr>
            <w:tcW w:w="838" w:type="dxa"/>
            <w:noWrap/>
            <w:vAlign w:val="center"/>
          </w:tcPr>
          <w:p w:rsidR="00683A32" w:rsidRDefault="00D40001">
            <w:pPr>
              <w:jc w:val="center"/>
              <w:rPr>
                <w:rFonts w:ascii="宋体" w:hAnsi="宋体" w:cs="宋体"/>
                <w:bCs/>
                <w:szCs w:val="21"/>
              </w:rPr>
            </w:pPr>
            <w:r>
              <w:rPr>
                <w:rFonts w:ascii="宋体" w:hAnsi="宋体" w:cs="宋体" w:hint="eastAsia"/>
                <w:bCs/>
                <w:szCs w:val="21"/>
              </w:rPr>
              <w:t>1</w:t>
            </w:r>
          </w:p>
        </w:tc>
        <w:tc>
          <w:tcPr>
            <w:tcW w:w="1282" w:type="dxa"/>
            <w:noWrap/>
            <w:vAlign w:val="center"/>
          </w:tcPr>
          <w:p w:rsidR="00683A32" w:rsidRDefault="00D40001">
            <w:pPr>
              <w:jc w:val="center"/>
              <w:rPr>
                <w:rFonts w:ascii="宋体" w:hAnsi="宋体" w:cs="宋体"/>
                <w:bCs/>
                <w:szCs w:val="21"/>
              </w:rPr>
            </w:pPr>
            <w:r>
              <w:rPr>
                <w:rFonts w:ascii="宋体" w:hAnsi="宋体" w:cs="宋体" w:hint="eastAsia"/>
                <w:bCs/>
                <w:szCs w:val="21"/>
              </w:rPr>
              <w:t>交通艇</w:t>
            </w:r>
          </w:p>
        </w:tc>
        <w:tc>
          <w:tcPr>
            <w:tcW w:w="4865" w:type="dxa"/>
            <w:noWrap/>
            <w:vAlign w:val="center"/>
          </w:tcPr>
          <w:p w:rsidR="00683A32" w:rsidRDefault="00D40001">
            <w:pPr>
              <w:jc w:val="center"/>
              <w:rPr>
                <w:rFonts w:ascii="宋体" w:hAnsi="宋体" w:cs="宋体"/>
                <w:bCs/>
                <w:szCs w:val="21"/>
              </w:rPr>
            </w:pPr>
            <w:r>
              <w:rPr>
                <w:rFonts w:ascii="宋体" w:hAnsi="宋体" w:cs="宋体" w:hint="eastAsia"/>
                <w:bCs/>
                <w:szCs w:val="21"/>
                <w:highlight w:val="yellow"/>
              </w:rPr>
              <w:t>半棚，长度</w:t>
            </w:r>
            <w:r>
              <w:rPr>
                <w:rFonts w:ascii="宋体" w:hAnsi="宋体" w:cs="宋体" w:hint="eastAsia"/>
                <w:bCs/>
                <w:szCs w:val="21"/>
                <w:highlight w:val="yellow"/>
              </w:rPr>
              <w:t>7.8</w:t>
            </w:r>
            <w:r>
              <w:rPr>
                <w:rFonts w:ascii="宋体" w:hAnsi="宋体" w:cs="宋体" w:hint="eastAsia"/>
                <w:bCs/>
                <w:szCs w:val="21"/>
                <w:highlight w:val="yellow"/>
              </w:rPr>
              <w:t>米，型宽</w:t>
            </w:r>
            <w:r>
              <w:rPr>
                <w:rFonts w:ascii="宋体" w:hAnsi="宋体" w:cs="宋体" w:hint="eastAsia"/>
                <w:bCs/>
                <w:szCs w:val="21"/>
                <w:highlight w:val="yellow"/>
              </w:rPr>
              <w:t>2.2</w:t>
            </w:r>
            <w:r>
              <w:rPr>
                <w:rFonts w:ascii="宋体" w:hAnsi="宋体" w:cs="宋体" w:hint="eastAsia"/>
                <w:bCs/>
                <w:szCs w:val="21"/>
                <w:highlight w:val="yellow"/>
              </w:rPr>
              <w:t>米，型深</w:t>
            </w:r>
            <w:r>
              <w:rPr>
                <w:rFonts w:ascii="宋体" w:hAnsi="宋体" w:cs="宋体" w:hint="eastAsia"/>
                <w:bCs/>
                <w:szCs w:val="21"/>
                <w:highlight w:val="yellow"/>
              </w:rPr>
              <w:t>1.0</w:t>
            </w:r>
            <w:r>
              <w:rPr>
                <w:rFonts w:ascii="宋体" w:hAnsi="宋体" w:cs="宋体" w:hint="eastAsia"/>
                <w:bCs/>
                <w:szCs w:val="21"/>
                <w:highlight w:val="yellow"/>
              </w:rPr>
              <w:t>米，主机马力为</w:t>
            </w:r>
            <w:r>
              <w:rPr>
                <w:rFonts w:ascii="宋体" w:hAnsi="宋体" w:cs="宋体" w:hint="eastAsia"/>
                <w:bCs/>
                <w:szCs w:val="21"/>
                <w:highlight w:val="yellow"/>
              </w:rPr>
              <w:t>150HP</w:t>
            </w:r>
          </w:p>
          <w:p w:rsidR="00683A32" w:rsidRDefault="00D40001">
            <w:pPr>
              <w:pStyle w:val="af6"/>
              <w:jc w:val="center"/>
            </w:pPr>
            <w:r>
              <w:rPr>
                <w:rFonts w:ascii="宋体" w:hAnsi="宋体" w:cs="宋体" w:hint="eastAsia"/>
                <w:bCs/>
                <w:szCs w:val="21"/>
              </w:rPr>
              <w:t>主机品牌：雅马哈、本田、铃木</w:t>
            </w:r>
          </w:p>
        </w:tc>
        <w:tc>
          <w:tcPr>
            <w:tcW w:w="750" w:type="dxa"/>
            <w:noWrap/>
            <w:vAlign w:val="center"/>
          </w:tcPr>
          <w:p w:rsidR="00683A32" w:rsidRDefault="00D40001">
            <w:pPr>
              <w:jc w:val="center"/>
              <w:rPr>
                <w:rFonts w:ascii="宋体" w:hAnsi="宋体" w:cs="宋体"/>
                <w:bCs/>
                <w:szCs w:val="21"/>
              </w:rPr>
            </w:pPr>
            <w:r>
              <w:rPr>
                <w:rFonts w:ascii="宋体" w:hAnsi="宋体" w:cs="宋体" w:hint="eastAsia"/>
                <w:bCs/>
                <w:szCs w:val="21"/>
              </w:rPr>
              <w:t>艘</w:t>
            </w:r>
          </w:p>
        </w:tc>
        <w:tc>
          <w:tcPr>
            <w:tcW w:w="1012" w:type="dxa"/>
            <w:noWrap/>
            <w:vAlign w:val="center"/>
          </w:tcPr>
          <w:p w:rsidR="00683A32" w:rsidRDefault="00D40001">
            <w:pPr>
              <w:jc w:val="center"/>
              <w:rPr>
                <w:rFonts w:ascii="宋体" w:hAnsi="宋体" w:cs="宋体"/>
                <w:bCs/>
                <w:szCs w:val="21"/>
              </w:rPr>
            </w:pPr>
            <w:r>
              <w:rPr>
                <w:rFonts w:ascii="宋体" w:hAnsi="宋体" w:cs="宋体" w:hint="eastAsia"/>
                <w:bCs/>
                <w:szCs w:val="21"/>
              </w:rPr>
              <w:t>2</w:t>
            </w:r>
          </w:p>
        </w:tc>
      </w:tr>
    </w:tbl>
    <w:p w:rsidR="00683A32" w:rsidRDefault="00D40001" w:rsidP="007E4C03">
      <w:pPr>
        <w:ind w:firstLineChars="200" w:firstLine="482"/>
        <w:rPr>
          <w:rFonts w:ascii="宋体" w:hAnsi="宋体"/>
          <w:sz w:val="24"/>
          <w:szCs w:val="24"/>
        </w:rPr>
      </w:pPr>
      <w:bookmarkStart w:id="77" w:name="_Toc4371"/>
      <w:r>
        <w:rPr>
          <w:rFonts w:ascii="宋体" w:hAnsi="宋体" w:cs="楷体" w:hint="eastAsia"/>
          <w:b/>
          <w:bCs/>
          <w:sz w:val="24"/>
          <w:szCs w:val="24"/>
        </w:rPr>
        <w:t>注：</w:t>
      </w:r>
      <w:r>
        <w:rPr>
          <w:rFonts w:ascii="宋体" w:hAnsi="宋体" w:cs="楷体" w:hint="eastAsia"/>
          <w:b/>
          <w:szCs w:val="21"/>
        </w:rPr>
        <w:t>合同签订时或实际使用时数量可能会有较大变动，最终结算以实际使用数量结算，若由于招标人原因导致使用数量不足而终止合同的，不作为违约处理。投标人必须充分考虑市场价格变动和实际使用数量的风险，最终结算以单价为准。</w:t>
      </w:r>
    </w:p>
    <w:p w:rsidR="00683A32" w:rsidRDefault="00D40001">
      <w:pPr>
        <w:ind w:firstLineChars="200" w:firstLine="480"/>
        <w:rPr>
          <w:rFonts w:ascii="宋体" w:hAnsi="宋体"/>
          <w:bCs/>
          <w:sz w:val="24"/>
          <w:szCs w:val="24"/>
        </w:rPr>
      </w:pPr>
      <w:r>
        <w:rPr>
          <w:rFonts w:ascii="宋体" w:hAnsi="宋体" w:hint="eastAsia"/>
          <w:sz w:val="24"/>
          <w:szCs w:val="24"/>
        </w:rPr>
        <w:t>二、招标范围和规模：</w:t>
      </w:r>
      <w:bookmarkEnd w:id="77"/>
      <w:r>
        <w:rPr>
          <w:rFonts w:ascii="宋体" w:hAnsi="宋体" w:hint="eastAsia"/>
          <w:sz w:val="24"/>
          <w:szCs w:val="24"/>
        </w:rPr>
        <w:t>所供产品必须符合技术参数要求</w:t>
      </w:r>
      <w:r>
        <w:rPr>
          <w:rFonts w:ascii="宋体" w:hAnsi="宋体" w:hint="eastAsia"/>
          <w:sz w:val="24"/>
          <w:szCs w:val="24"/>
        </w:rPr>
        <w:t>，</w:t>
      </w:r>
      <w:r>
        <w:rPr>
          <w:rFonts w:ascii="宋体" w:hAnsi="宋体" w:hint="eastAsia"/>
          <w:sz w:val="24"/>
          <w:szCs w:val="24"/>
        </w:rPr>
        <w:t>参考式样见下图。产品</w:t>
      </w:r>
      <w:r>
        <w:rPr>
          <w:rFonts w:ascii="宋体" w:hAnsi="宋体" w:hint="eastAsia"/>
          <w:sz w:val="24"/>
          <w:szCs w:val="24"/>
        </w:rPr>
        <w:t>需进行二次深化设计，</w:t>
      </w:r>
      <w:r>
        <w:rPr>
          <w:rFonts w:ascii="宋体" w:hAnsi="宋体" w:hint="eastAsia"/>
          <w:sz w:val="24"/>
          <w:szCs w:val="24"/>
        </w:rPr>
        <w:t>图纸及外观式样</w:t>
      </w:r>
      <w:r>
        <w:rPr>
          <w:rFonts w:ascii="宋体" w:hAnsi="宋体" w:hint="eastAsia"/>
          <w:sz w:val="24"/>
          <w:szCs w:val="24"/>
        </w:rPr>
        <w:t>报</w:t>
      </w:r>
      <w:r>
        <w:rPr>
          <w:rFonts w:ascii="宋体" w:hAnsi="宋体" w:hint="eastAsia"/>
          <w:sz w:val="24"/>
          <w:szCs w:val="24"/>
        </w:rPr>
        <w:t>甲方</w:t>
      </w:r>
      <w:r>
        <w:rPr>
          <w:rFonts w:ascii="宋体" w:hAnsi="宋体" w:hint="eastAsia"/>
          <w:sz w:val="24"/>
          <w:szCs w:val="24"/>
        </w:rPr>
        <w:t>审定后再制作</w:t>
      </w:r>
      <w:r>
        <w:rPr>
          <w:rFonts w:ascii="宋体" w:hAnsi="宋体" w:hint="eastAsia"/>
          <w:bCs/>
          <w:sz w:val="24"/>
          <w:szCs w:val="24"/>
        </w:rPr>
        <w:t>。</w:t>
      </w:r>
    </w:p>
    <w:tbl>
      <w:tblPr>
        <w:tblW w:w="90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1"/>
        <w:gridCol w:w="1902"/>
        <w:gridCol w:w="2776"/>
        <w:gridCol w:w="840"/>
        <w:gridCol w:w="880"/>
        <w:gridCol w:w="1810"/>
      </w:tblGrid>
      <w:tr w:rsidR="00683A32">
        <w:trPr>
          <w:trHeight w:val="90"/>
          <w:tblHeader/>
          <w:jc w:val="center"/>
        </w:trPr>
        <w:tc>
          <w:tcPr>
            <w:tcW w:w="881" w:type="dxa"/>
            <w:noWrap/>
            <w:vAlign w:val="center"/>
          </w:tcPr>
          <w:p w:rsidR="00683A32" w:rsidRDefault="00D40001">
            <w:pPr>
              <w:widowControl/>
              <w:spacing w:line="360" w:lineRule="exact"/>
              <w:jc w:val="center"/>
              <w:rPr>
                <w:rFonts w:ascii="宋体" w:hAnsi="宋体" w:cs="宋体"/>
                <w:b/>
                <w:bCs/>
                <w:kern w:val="0"/>
                <w:szCs w:val="21"/>
              </w:rPr>
            </w:pPr>
            <w:r>
              <w:rPr>
                <w:rFonts w:ascii="宋体" w:hAnsi="宋体" w:cs="宋体" w:hint="eastAsia"/>
                <w:b/>
                <w:bCs/>
                <w:kern w:val="0"/>
                <w:szCs w:val="21"/>
              </w:rPr>
              <w:t>序号</w:t>
            </w:r>
          </w:p>
        </w:tc>
        <w:tc>
          <w:tcPr>
            <w:tcW w:w="1902" w:type="dxa"/>
            <w:noWrap/>
            <w:vAlign w:val="center"/>
          </w:tcPr>
          <w:p w:rsidR="00683A32" w:rsidRDefault="00D40001">
            <w:pPr>
              <w:widowControl/>
              <w:spacing w:line="360" w:lineRule="exact"/>
              <w:jc w:val="center"/>
              <w:rPr>
                <w:rFonts w:ascii="宋体" w:hAnsi="宋体" w:cs="宋体"/>
                <w:b/>
                <w:bCs/>
                <w:kern w:val="0"/>
                <w:szCs w:val="21"/>
              </w:rPr>
            </w:pPr>
            <w:r>
              <w:rPr>
                <w:rFonts w:ascii="宋体" w:hAnsi="宋体" w:cs="宋体" w:hint="eastAsia"/>
                <w:b/>
                <w:bCs/>
                <w:kern w:val="0"/>
                <w:szCs w:val="21"/>
              </w:rPr>
              <w:t>设备名称</w:t>
            </w:r>
          </w:p>
        </w:tc>
        <w:tc>
          <w:tcPr>
            <w:tcW w:w="2776" w:type="dxa"/>
            <w:noWrap/>
            <w:vAlign w:val="center"/>
          </w:tcPr>
          <w:p w:rsidR="00683A32" w:rsidRDefault="00D40001">
            <w:pPr>
              <w:widowControl/>
              <w:spacing w:line="360" w:lineRule="exact"/>
              <w:jc w:val="center"/>
              <w:rPr>
                <w:rFonts w:ascii="宋体" w:hAnsi="宋体" w:cs="宋体"/>
                <w:b/>
                <w:bCs/>
                <w:kern w:val="0"/>
                <w:szCs w:val="21"/>
              </w:rPr>
            </w:pPr>
            <w:r>
              <w:rPr>
                <w:rFonts w:ascii="宋体" w:hAnsi="宋体" w:cs="宋体" w:hint="eastAsia"/>
                <w:b/>
                <w:bCs/>
                <w:kern w:val="0"/>
                <w:szCs w:val="21"/>
              </w:rPr>
              <w:t>规格型号</w:t>
            </w:r>
          </w:p>
        </w:tc>
        <w:tc>
          <w:tcPr>
            <w:tcW w:w="840" w:type="dxa"/>
            <w:noWrap/>
            <w:vAlign w:val="center"/>
          </w:tcPr>
          <w:p w:rsidR="00683A32" w:rsidRDefault="00D40001">
            <w:pPr>
              <w:widowControl/>
              <w:spacing w:line="360" w:lineRule="exact"/>
              <w:jc w:val="center"/>
              <w:rPr>
                <w:rFonts w:ascii="宋体" w:hAnsi="宋体" w:cs="宋体"/>
                <w:b/>
                <w:bCs/>
                <w:kern w:val="0"/>
                <w:szCs w:val="21"/>
              </w:rPr>
            </w:pPr>
            <w:r>
              <w:rPr>
                <w:rFonts w:ascii="宋体" w:hAnsi="宋体" w:cs="宋体" w:hint="eastAsia"/>
                <w:b/>
                <w:bCs/>
                <w:kern w:val="0"/>
                <w:szCs w:val="21"/>
              </w:rPr>
              <w:t>单位</w:t>
            </w:r>
          </w:p>
        </w:tc>
        <w:tc>
          <w:tcPr>
            <w:tcW w:w="880" w:type="dxa"/>
            <w:noWrap/>
            <w:vAlign w:val="center"/>
          </w:tcPr>
          <w:p w:rsidR="00683A32" w:rsidRDefault="00D40001">
            <w:pPr>
              <w:widowControl/>
              <w:spacing w:line="360" w:lineRule="exact"/>
              <w:jc w:val="center"/>
              <w:rPr>
                <w:rFonts w:ascii="宋体" w:hAnsi="宋体" w:cs="宋体"/>
                <w:b/>
                <w:bCs/>
                <w:kern w:val="0"/>
                <w:szCs w:val="21"/>
              </w:rPr>
            </w:pPr>
            <w:r>
              <w:rPr>
                <w:rFonts w:ascii="宋体" w:hAnsi="宋体" w:cs="宋体" w:hint="eastAsia"/>
                <w:b/>
                <w:bCs/>
                <w:kern w:val="0"/>
                <w:szCs w:val="21"/>
              </w:rPr>
              <w:t>数量</w:t>
            </w:r>
          </w:p>
        </w:tc>
        <w:tc>
          <w:tcPr>
            <w:tcW w:w="1810" w:type="dxa"/>
            <w:noWrap/>
            <w:vAlign w:val="center"/>
          </w:tcPr>
          <w:p w:rsidR="00683A32" w:rsidRDefault="00D40001">
            <w:pPr>
              <w:widowControl/>
              <w:spacing w:line="360" w:lineRule="exact"/>
              <w:jc w:val="center"/>
              <w:rPr>
                <w:rFonts w:ascii="宋体" w:hAnsi="宋体" w:cs="宋体"/>
                <w:b/>
                <w:bCs/>
                <w:kern w:val="0"/>
                <w:szCs w:val="21"/>
              </w:rPr>
            </w:pPr>
            <w:r>
              <w:rPr>
                <w:rFonts w:ascii="宋体" w:hAnsi="宋体" w:cs="宋体" w:hint="eastAsia"/>
                <w:b/>
                <w:bCs/>
                <w:kern w:val="0"/>
                <w:szCs w:val="21"/>
              </w:rPr>
              <w:t>备注</w:t>
            </w:r>
          </w:p>
        </w:tc>
      </w:tr>
      <w:tr w:rsidR="00683A32">
        <w:trPr>
          <w:trHeight w:val="90"/>
          <w:jc w:val="center"/>
        </w:trPr>
        <w:tc>
          <w:tcPr>
            <w:tcW w:w="9089" w:type="dxa"/>
            <w:gridSpan w:val="6"/>
            <w:noWrap/>
            <w:vAlign w:val="center"/>
          </w:tcPr>
          <w:p w:rsidR="00683A32" w:rsidRDefault="00D40001">
            <w:pPr>
              <w:widowControl/>
              <w:spacing w:line="360" w:lineRule="exact"/>
              <w:jc w:val="left"/>
              <w:rPr>
                <w:rFonts w:ascii="宋体" w:hAnsi="宋体" w:cs="宋体"/>
                <w:b/>
                <w:bCs/>
                <w:kern w:val="0"/>
                <w:szCs w:val="21"/>
              </w:rPr>
            </w:pPr>
            <w:r>
              <w:rPr>
                <w:rFonts w:ascii="宋体" w:hAnsi="宋体" w:cs="宋体" w:hint="eastAsia"/>
                <w:b/>
                <w:bCs/>
                <w:kern w:val="0"/>
                <w:szCs w:val="21"/>
              </w:rPr>
              <w:t>一、船体工程：胶衣、树脂、玻璃纤维</w:t>
            </w:r>
          </w:p>
        </w:tc>
      </w:tr>
      <w:tr w:rsidR="00683A32">
        <w:trPr>
          <w:trHeight w:val="90"/>
          <w:jc w:val="center"/>
        </w:trPr>
        <w:tc>
          <w:tcPr>
            <w:tcW w:w="9089" w:type="dxa"/>
            <w:gridSpan w:val="6"/>
            <w:noWrap/>
            <w:vAlign w:val="center"/>
          </w:tcPr>
          <w:p w:rsidR="00683A32" w:rsidRDefault="00D40001">
            <w:pPr>
              <w:widowControl/>
              <w:spacing w:line="360" w:lineRule="exact"/>
              <w:jc w:val="left"/>
              <w:rPr>
                <w:rFonts w:ascii="宋体" w:hAnsi="宋体" w:cs="宋体"/>
                <w:b/>
                <w:bCs/>
                <w:kern w:val="0"/>
                <w:szCs w:val="21"/>
              </w:rPr>
            </w:pPr>
            <w:r>
              <w:rPr>
                <w:rFonts w:ascii="宋体" w:hAnsi="宋体" w:cs="宋体" w:hint="eastAsia"/>
                <w:b/>
                <w:bCs/>
                <w:kern w:val="0"/>
                <w:szCs w:val="21"/>
              </w:rPr>
              <w:t>二、轮机工程</w:t>
            </w: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主机</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150HP</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台</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操纵系统</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摇控盒、软轴</w:t>
            </w:r>
            <w:r>
              <w:rPr>
                <w:rFonts w:ascii="宋体" w:hAnsi="宋体" w:cs="宋体" w:hint="eastAsia"/>
                <w:kern w:val="0"/>
                <w:szCs w:val="21"/>
              </w:rPr>
              <w:t>、液压方向</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564"/>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全船仪表</w:t>
            </w:r>
          </w:p>
        </w:tc>
        <w:tc>
          <w:tcPr>
            <w:tcW w:w="2776" w:type="dxa"/>
            <w:noWrap/>
            <w:vAlign w:val="center"/>
          </w:tcPr>
          <w:p w:rsidR="00683A32" w:rsidRDefault="00D40001">
            <w:pPr>
              <w:widowControl/>
              <w:spacing w:line="360" w:lineRule="exact"/>
              <w:jc w:val="center"/>
              <w:rPr>
                <w:rFonts w:ascii="宋体" w:hAnsi="宋体" w:cs="宋体"/>
                <w:color w:val="000000"/>
                <w:szCs w:val="21"/>
                <w:lang w:val="zh-CN"/>
              </w:rPr>
            </w:pPr>
            <w:r>
              <w:rPr>
                <w:rFonts w:ascii="宋体" w:hAnsi="宋体" w:cs="宋体" w:hint="eastAsia"/>
                <w:color w:val="000000"/>
                <w:szCs w:val="21"/>
                <w:lang w:val="zh-CN"/>
              </w:rPr>
              <w:t>设在船艇驾控仪表台上</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4</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燃油箱</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color w:val="000000"/>
                <w:szCs w:val="21"/>
              </w:rPr>
              <w:t>塑料、</w:t>
            </w:r>
            <w:r>
              <w:rPr>
                <w:rFonts w:ascii="宋体" w:hAnsi="宋体" w:cs="宋体" w:hint="eastAsia"/>
                <w:color w:val="000000"/>
                <w:szCs w:val="21"/>
              </w:rPr>
              <w:t>24</w:t>
            </w:r>
            <w:r>
              <w:rPr>
                <w:rFonts w:ascii="宋体" w:hAnsi="宋体" w:cs="宋体" w:hint="eastAsia"/>
                <w:color w:val="000000"/>
                <w:szCs w:val="21"/>
                <w:lang w:val="zh-CN"/>
              </w:rPr>
              <w:t>L</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个</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5</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电动抽水泵</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SL-1000</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台</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9089" w:type="dxa"/>
            <w:gridSpan w:val="6"/>
            <w:noWrap/>
            <w:vAlign w:val="center"/>
          </w:tcPr>
          <w:p w:rsidR="00683A32" w:rsidRDefault="00D40001">
            <w:pPr>
              <w:widowControl/>
              <w:spacing w:line="360" w:lineRule="exact"/>
              <w:jc w:val="left"/>
              <w:rPr>
                <w:rFonts w:ascii="宋体" w:hAnsi="宋体" w:cs="宋体"/>
                <w:b/>
                <w:bCs/>
                <w:kern w:val="0"/>
                <w:szCs w:val="21"/>
              </w:rPr>
            </w:pPr>
            <w:r>
              <w:rPr>
                <w:rFonts w:ascii="宋体" w:hAnsi="宋体" w:cs="宋体" w:hint="eastAsia"/>
                <w:b/>
                <w:bCs/>
                <w:kern w:val="0"/>
                <w:szCs w:val="21"/>
              </w:rPr>
              <w:t>三、电气工程</w:t>
            </w: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探照</w:t>
            </w:r>
            <w:r>
              <w:rPr>
                <w:rFonts w:ascii="宋体" w:hAnsi="宋体" w:cs="宋体" w:hint="eastAsia"/>
                <w:kern w:val="0"/>
                <w:szCs w:val="21"/>
              </w:rPr>
              <w:t>灯</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12V</w:t>
            </w:r>
            <w:r>
              <w:rPr>
                <w:rFonts w:ascii="宋体" w:hAnsi="宋体" w:cs="宋体" w:hint="eastAsia"/>
                <w:kern w:val="0"/>
                <w:szCs w:val="21"/>
              </w:rPr>
              <w:t>、</w:t>
            </w:r>
            <w:r>
              <w:rPr>
                <w:rFonts w:ascii="宋体" w:hAnsi="宋体" w:cs="宋体" w:hint="eastAsia"/>
                <w:kern w:val="0"/>
                <w:szCs w:val="21"/>
              </w:rPr>
              <w:t>100W</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盏</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航行灯具</w:t>
            </w:r>
          </w:p>
        </w:tc>
        <w:tc>
          <w:tcPr>
            <w:tcW w:w="2776" w:type="dxa"/>
            <w:noWrap/>
            <w:vAlign w:val="center"/>
          </w:tcPr>
          <w:p w:rsidR="00683A32" w:rsidRDefault="00683A32">
            <w:pPr>
              <w:widowControl/>
              <w:spacing w:line="360" w:lineRule="exact"/>
              <w:jc w:val="center"/>
              <w:rPr>
                <w:rFonts w:ascii="宋体" w:hAnsi="宋体" w:cs="宋体"/>
                <w:kern w:val="0"/>
                <w:szCs w:val="21"/>
              </w:rPr>
            </w:pP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454"/>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舱室灯具</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寸</w:t>
            </w:r>
            <w:r>
              <w:rPr>
                <w:rFonts w:ascii="宋体" w:hAnsi="宋体" w:cs="宋体" w:hint="eastAsia"/>
                <w:kern w:val="0"/>
                <w:szCs w:val="21"/>
              </w:rPr>
              <w:t>LED</w:t>
            </w:r>
            <w:r>
              <w:rPr>
                <w:rFonts w:ascii="宋体" w:hAnsi="宋体" w:cs="宋体" w:hint="eastAsia"/>
                <w:kern w:val="0"/>
                <w:szCs w:val="21"/>
              </w:rPr>
              <w:t>圆顶灯</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只</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454"/>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4</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蓄电池</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highlight w:val="yellow"/>
              </w:rPr>
              <w:t>12V</w:t>
            </w:r>
            <w:r>
              <w:rPr>
                <w:rFonts w:ascii="宋体" w:hAnsi="宋体" w:cs="宋体" w:hint="eastAsia"/>
                <w:kern w:val="0"/>
                <w:szCs w:val="21"/>
                <w:highlight w:val="yellow"/>
              </w:rPr>
              <w:t>～</w:t>
            </w:r>
            <w:r>
              <w:rPr>
                <w:rFonts w:ascii="宋体" w:hAnsi="宋体" w:cs="宋体" w:hint="eastAsia"/>
                <w:kern w:val="0"/>
                <w:szCs w:val="21"/>
                <w:highlight w:val="yellow"/>
              </w:rPr>
              <w:t>1</w:t>
            </w:r>
            <w:r>
              <w:rPr>
                <w:rFonts w:ascii="宋体" w:hAnsi="宋体" w:cs="宋体" w:hint="eastAsia"/>
                <w:kern w:val="0"/>
                <w:szCs w:val="21"/>
                <w:highlight w:val="yellow"/>
              </w:rPr>
              <w:t>0</w:t>
            </w:r>
            <w:r>
              <w:rPr>
                <w:rFonts w:ascii="宋体" w:hAnsi="宋体" w:cs="宋体" w:hint="eastAsia"/>
                <w:kern w:val="0"/>
                <w:szCs w:val="21"/>
                <w:highlight w:val="yellow"/>
              </w:rPr>
              <w:t>0AH</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5</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船用电缆</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CEPF</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6</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雨刮器</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双臂</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台</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7</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highlight w:val="yellow"/>
              </w:rPr>
              <w:t>喊话器</w:t>
            </w:r>
          </w:p>
        </w:tc>
        <w:tc>
          <w:tcPr>
            <w:tcW w:w="2776" w:type="dxa"/>
            <w:noWrap/>
            <w:vAlign w:val="center"/>
          </w:tcPr>
          <w:p w:rsidR="00683A32" w:rsidRDefault="00683A32">
            <w:pPr>
              <w:widowControl/>
              <w:spacing w:line="360" w:lineRule="exact"/>
              <w:jc w:val="center"/>
              <w:rPr>
                <w:rFonts w:ascii="宋体" w:hAnsi="宋体" w:cs="宋体"/>
                <w:kern w:val="0"/>
                <w:szCs w:val="21"/>
              </w:rPr>
            </w:pP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8</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开关板</w:t>
            </w:r>
          </w:p>
        </w:tc>
        <w:tc>
          <w:tcPr>
            <w:tcW w:w="2776" w:type="dxa"/>
            <w:noWrap/>
            <w:vAlign w:val="center"/>
          </w:tcPr>
          <w:p w:rsidR="00683A32" w:rsidRDefault="00683A32">
            <w:pPr>
              <w:widowControl/>
              <w:spacing w:line="360" w:lineRule="exact"/>
              <w:jc w:val="center"/>
              <w:rPr>
                <w:rFonts w:ascii="宋体" w:hAnsi="宋体" w:cs="宋体"/>
                <w:kern w:val="0"/>
                <w:szCs w:val="21"/>
              </w:rPr>
            </w:pP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9</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五孔插座</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220V</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0</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车载</w:t>
            </w:r>
            <w:r>
              <w:rPr>
                <w:rFonts w:ascii="宋体" w:hAnsi="宋体" w:cs="宋体" w:hint="eastAsia"/>
                <w:kern w:val="0"/>
                <w:szCs w:val="21"/>
              </w:rPr>
              <w:t>收音机</w:t>
            </w:r>
          </w:p>
        </w:tc>
        <w:tc>
          <w:tcPr>
            <w:tcW w:w="2776" w:type="dxa"/>
            <w:noWrap/>
            <w:vAlign w:val="center"/>
          </w:tcPr>
          <w:p w:rsidR="00683A32" w:rsidRDefault="00683A32">
            <w:pPr>
              <w:widowControl/>
              <w:spacing w:line="360" w:lineRule="exact"/>
              <w:jc w:val="center"/>
              <w:rPr>
                <w:rFonts w:ascii="宋体" w:hAnsi="宋体" w:cs="宋体"/>
                <w:kern w:val="0"/>
                <w:szCs w:val="21"/>
              </w:rPr>
            </w:pP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台</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11</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小电风扇</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12V 8</w:t>
            </w:r>
            <w:r>
              <w:rPr>
                <w:rFonts w:ascii="宋体" w:hAnsi="宋体" w:cs="宋体" w:hint="eastAsia"/>
                <w:kern w:val="0"/>
                <w:szCs w:val="21"/>
              </w:rPr>
              <w:t>″</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台</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454"/>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lastRenderedPageBreak/>
              <w:t>12</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电气笛</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12V</w:t>
            </w:r>
            <w:r>
              <w:rPr>
                <w:rFonts w:ascii="宋体" w:hAnsi="宋体" w:cs="宋体" w:hint="eastAsia"/>
                <w:kern w:val="0"/>
                <w:szCs w:val="21"/>
              </w:rPr>
              <w:t>、</w:t>
            </w:r>
            <w:r>
              <w:rPr>
                <w:rFonts w:ascii="宋体" w:hAnsi="宋体" w:cs="宋体" w:hint="eastAsia"/>
                <w:kern w:val="0"/>
                <w:szCs w:val="21"/>
              </w:rPr>
              <w:t>205LTP</w:t>
            </w:r>
            <w:r>
              <w:rPr>
                <w:rFonts w:ascii="宋体" w:hAnsi="宋体" w:cs="宋体" w:hint="eastAsia"/>
                <w:kern w:val="0"/>
                <w:szCs w:val="21"/>
              </w:rPr>
              <w:t>，单筒</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对</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46"/>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13</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避雷针</w:t>
            </w:r>
          </w:p>
        </w:tc>
        <w:tc>
          <w:tcPr>
            <w:tcW w:w="2776" w:type="dxa"/>
            <w:noWrap/>
            <w:vAlign w:val="center"/>
          </w:tcPr>
          <w:p w:rsidR="00683A32" w:rsidRDefault="00683A32">
            <w:pPr>
              <w:widowControl/>
              <w:spacing w:line="360" w:lineRule="exact"/>
              <w:jc w:val="center"/>
              <w:rPr>
                <w:rFonts w:ascii="宋体" w:hAnsi="宋体" w:cs="宋体"/>
                <w:kern w:val="0"/>
                <w:szCs w:val="21"/>
              </w:rPr>
            </w:pP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14</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吸顶空调</w:t>
            </w:r>
          </w:p>
        </w:tc>
        <w:tc>
          <w:tcPr>
            <w:tcW w:w="2776" w:type="dxa"/>
            <w:noWrap/>
            <w:vAlign w:val="center"/>
          </w:tcPr>
          <w:p w:rsidR="00683A32" w:rsidRDefault="00683A32">
            <w:pPr>
              <w:widowControl/>
              <w:spacing w:line="360" w:lineRule="exact"/>
              <w:jc w:val="center"/>
              <w:rPr>
                <w:rFonts w:ascii="宋体" w:hAnsi="宋体" w:cs="宋体"/>
                <w:kern w:val="0"/>
                <w:szCs w:val="21"/>
              </w:rPr>
            </w:pP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b/>
                <w:bCs/>
                <w:kern w:val="0"/>
                <w:szCs w:val="21"/>
              </w:rPr>
            </w:pPr>
          </w:p>
        </w:tc>
      </w:tr>
      <w:tr w:rsidR="00683A32">
        <w:trPr>
          <w:trHeight w:val="454"/>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15</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汽油发电机</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highlight w:val="yellow"/>
              </w:rPr>
              <w:t>风冷</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台</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b/>
                <w:bCs/>
                <w:kern w:val="0"/>
                <w:szCs w:val="21"/>
              </w:rPr>
            </w:pPr>
          </w:p>
        </w:tc>
      </w:tr>
      <w:tr w:rsidR="00683A32">
        <w:trPr>
          <w:trHeight w:val="226"/>
          <w:jc w:val="center"/>
        </w:trPr>
        <w:tc>
          <w:tcPr>
            <w:tcW w:w="9089" w:type="dxa"/>
            <w:gridSpan w:val="6"/>
            <w:noWrap/>
            <w:vAlign w:val="center"/>
          </w:tcPr>
          <w:p w:rsidR="00683A32" w:rsidRDefault="00D40001">
            <w:pPr>
              <w:widowControl/>
              <w:spacing w:line="360" w:lineRule="exact"/>
              <w:jc w:val="left"/>
              <w:rPr>
                <w:rFonts w:ascii="宋体" w:hAnsi="宋体" w:cs="宋体"/>
                <w:b/>
                <w:bCs/>
                <w:kern w:val="0"/>
                <w:szCs w:val="21"/>
              </w:rPr>
            </w:pPr>
            <w:r>
              <w:rPr>
                <w:rFonts w:ascii="宋体" w:hAnsi="宋体" w:cs="宋体" w:hint="eastAsia"/>
                <w:b/>
                <w:bCs/>
                <w:kern w:val="0"/>
                <w:szCs w:val="21"/>
              </w:rPr>
              <w:t>四、装饰工程</w:t>
            </w:r>
          </w:p>
        </w:tc>
      </w:tr>
      <w:tr w:rsidR="00683A32">
        <w:trPr>
          <w:trHeight w:val="335"/>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全船</w:t>
            </w:r>
            <w:r>
              <w:rPr>
                <w:rFonts w:ascii="宋体" w:hAnsi="宋体" w:cs="宋体" w:hint="eastAsia"/>
                <w:kern w:val="0"/>
                <w:szCs w:val="21"/>
              </w:rPr>
              <w:t>护舷材</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软质橡塑加不锈钢包条</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28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栏杆、扶手</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304</w:t>
            </w:r>
            <w:r>
              <w:rPr>
                <w:rFonts w:ascii="宋体" w:hAnsi="宋体" w:cs="宋体" w:hint="eastAsia"/>
                <w:kern w:val="0"/>
                <w:szCs w:val="21"/>
              </w:rPr>
              <w:t>不锈钢</w:t>
            </w:r>
            <w:r>
              <w:rPr>
                <w:rFonts w:ascii="宋体" w:hAnsi="宋体" w:cs="宋体" w:hint="eastAsia"/>
                <w:kern w:val="0"/>
                <w:szCs w:val="21"/>
              </w:rPr>
              <w:t>（</w:t>
            </w:r>
            <w:r>
              <w:rPr>
                <w:rFonts w:ascii="宋体" w:hAnsi="宋体" w:cs="宋体" w:hint="eastAsia"/>
                <w:kern w:val="0"/>
                <w:szCs w:val="21"/>
              </w:rPr>
              <w:t>32</w:t>
            </w:r>
            <w:r>
              <w:rPr>
                <w:rFonts w:ascii="宋体" w:hAnsi="宋体" w:cs="宋体" w:hint="eastAsia"/>
                <w:kern w:val="0"/>
                <w:szCs w:val="21"/>
              </w:rPr>
              <w:t>管</w:t>
            </w:r>
            <w:r>
              <w:rPr>
                <w:rFonts w:ascii="宋体" w:hAnsi="宋体" w:cs="宋体" w:hint="eastAsia"/>
                <w:kern w:val="0"/>
                <w:szCs w:val="21"/>
              </w:rPr>
              <w:t>）</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85"/>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不锈钢羊角</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304</w:t>
            </w:r>
            <w:r>
              <w:rPr>
                <w:rFonts w:ascii="宋体" w:hAnsi="宋体" w:cs="宋体" w:hint="eastAsia"/>
                <w:kern w:val="0"/>
                <w:szCs w:val="21"/>
              </w:rPr>
              <w:t>不锈钢</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个</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4</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24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4</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不锈钢吊环</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304</w:t>
            </w:r>
            <w:r>
              <w:rPr>
                <w:rFonts w:ascii="宋体" w:hAnsi="宋体" w:cs="宋体" w:hint="eastAsia"/>
                <w:kern w:val="0"/>
                <w:szCs w:val="21"/>
              </w:rPr>
              <w:t>不锈钢</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个</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4</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5</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挡风玻璃</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钢化</w:t>
            </w:r>
            <w:r>
              <w:rPr>
                <w:rFonts w:ascii="宋体" w:hAnsi="宋体" w:cs="宋体" w:hint="eastAsia"/>
                <w:kern w:val="0"/>
                <w:szCs w:val="21"/>
              </w:rPr>
              <w:t>加胶</w:t>
            </w:r>
            <w:r>
              <w:rPr>
                <w:rFonts w:ascii="宋体" w:hAnsi="宋体" w:cs="宋体" w:hint="eastAsia"/>
                <w:kern w:val="0"/>
                <w:szCs w:val="21"/>
              </w:rPr>
              <w:t>5mm</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99"/>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6</w:t>
            </w:r>
          </w:p>
        </w:tc>
        <w:tc>
          <w:tcPr>
            <w:tcW w:w="1902" w:type="dxa"/>
            <w:noWrap/>
            <w:vAlign w:val="center"/>
          </w:tcPr>
          <w:p w:rsidR="00683A32" w:rsidRDefault="00D40001">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舷窗</w:t>
            </w:r>
          </w:p>
        </w:tc>
        <w:tc>
          <w:tcPr>
            <w:tcW w:w="2776" w:type="dxa"/>
            <w:noWrap/>
            <w:vAlign w:val="center"/>
          </w:tcPr>
          <w:p w:rsidR="00683A32" w:rsidRDefault="00D40001">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铝</w:t>
            </w:r>
            <w:r>
              <w:rPr>
                <w:rFonts w:ascii="宋体" w:hAnsi="宋体" w:cs="宋体" w:hint="eastAsia"/>
                <w:color w:val="000000"/>
                <w:kern w:val="0"/>
                <w:szCs w:val="21"/>
              </w:rPr>
              <w:t>制移窗</w:t>
            </w:r>
            <w:r>
              <w:rPr>
                <w:rFonts w:ascii="宋体" w:hAnsi="宋体" w:cs="宋体" w:hint="eastAsia"/>
                <w:color w:val="000000"/>
                <w:kern w:val="0"/>
                <w:szCs w:val="21"/>
              </w:rPr>
              <w:t>钢化玻璃</w:t>
            </w:r>
          </w:p>
        </w:tc>
        <w:tc>
          <w:tcPr>
            <w:tcW w:w="840" w:type="dxa"/>
            <w:noWrap/>
            <w:vAlign w:val="center"/>
          </w:tcPr>
          <w:p w:rsidR="00683A32" w:rsidRDefault="00D40001">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套</w:t>
            </w:r>
          </w:p>
        </w:tc>
        <w:tc>
          <w:tcPr>
            <w:tcW w:w="880" w:type="dxa"/>
            <w:noWrap/>
            <w:vAlign w:val="center"/>
          </w:tcPr>
          <w:p w:rsidR="00683A32" w:rsidRDefault="00D40001">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1</w:t>
            </w:r>
          </w:p>
        </w:tc>
        <w:tc>
          <w:tcPr>
            <w:tcW w:w="1810" w:type="dxa"/>
            <w:noWrap/>
            <w:vAlign w:val="center"/>
          </w:tcPr>
          <w:p w:rsidR="00683A32" w:rsidRDefault="00683A32">
            <w:pPr>
              <w:widowControl/>
              <w:spacing w:line="360" w:lineRule="exact"/>
              <w:jc w:val="center"/>
              <w:rPr>
                <w:rFonts w:ascii="宋体" w:hAnsi="宋体" w:cs="宋体"/>
                <w:color w:val="000000"/>
                <w:kern w:val="0"/>
                <w:szCs w:val="21"/>
              </w:rPr>
            </w:pPr>
          </w:p>
        </w:tc>
      </w:tr>
      <w:tr w:rsidR="00683A32">
        <w:trPr>
          <w:trHeight w:val="13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7</w:t>
            </w:r>
          </w:p>
        </w:tc>
        <w:tc>
          <w:tcPr>
            <w:tcW w:w="1902" w:type="dxa"/>
            <w:noWrap/>
            <w:vAlign w:val="center"/>
          </w:tcPr>
          <w:p w:rsidR="00683A32" w:rsidRDefault="00D40001">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驾驶</w:t>
            </w:r>
            <w:r>
              <w:rPr>
                <w:rFonts w:ascii="宋体" w:hAnsi="宋体" w:cs="宋体" w:hint="eastAsia"/>
                <w:kern w:val="0"/>
                <w:szCs w:val="21"/>
              </w:rPr>
              <w:t>椅</w:t>
            </w:r>
          </w:p>
        </w:tc>
        <w:tc>
          <w:tcPr>
            <w:tcW w:w="2776" w:type="dxa"/>
            <w:noWrap/>
            <w:vAlign w:val="center"/>
          </w:tcPr>
          <w:p w:rsidR="00683A32" w:rsidRDefault="00D40001">
            <w:pPr>
              <w:widowControl/>
              <w:spacing w:line="360" w:lineRule="exact"/>
              <w:jc w:val="center"/>
              <w:rPr>
                <w:rFonts w:ascii="宋体" w:hAnsi="宋体" w:cs="宋体"/>
                <w:color w:val="000000"/>
                <w:kern w:val="0"/>
                <w:szCs w:val="21"/>
              </w:rPr>
            </w:pPr>
            <w:r>
              <w:rPr>
                <w:rFonts w:ascii="宋体" w:hAnsi="宋体" w:cs="宋体" w:hint="eastAsia"/>
                <w:color w:val="000000"/>
                <w:szCs w:val="21"/>
                <w:lang w:val="zh-CN"/>
              </w:rPr>
              <w:t>皮革～米黄</w:t>
            </w:r>
          </w:p>
        </w:tc>
        <w:tc>
          <w:tcPr>
            <w:tcW w:w="840" w:type="dxa"/>
            <w:noWrap/>
            <w:vAlign w:val="center"/>
          </w:tcPr>
          <w:p w:rsidR="00683A32" w:rsidRDefault="00D40001">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座</w:t>
            </w:r>
          </w:p>
        </w:tc>
        <w:tc>
          <w:tcPr>
            <w:tcW w:w="880" w:type="dxa"/>
            <w:noWrap/>
            <w:vAlign w:val="center"/>
          </w:tcPr>
          <w:p w:rsidR="00683A32" w:rsidRDefault="00D40001">
            <w:pPr>
              <w:widowControl/>
              <w:spacing w:line="360" w:lineRule="exact"/>
              <w:jc w:val="center"/>
              <w:rPr>
                <w:rFonts w:ascii="宋体" w:hAnsi="宋体" w:cs="宋体"/>
                <w:color w:val="000000"/>
                <w:kern w:val="0"/>
                <w:szCs w:val="21"/>
              </w:rPr>
            </w:pPr>
            <w:r>
              <w:rPr>
                <w:rFonts w:ascii="宋体" w:hAnsi="宋体" w:cs="宋体" w:hint="eastAsia"/>
                <w:color w:val="000000"/>
                <w:kern w:val="0"/>
                <w:szCs w:val="21"/>
              </w:rPr>
              <w:t>1</w:t>
            </w:r>
          </w:p>
        </w:tc>
        <w:tc>
          <w:tcPr>
            <w:tcW w:w="1810" w:type="dxa"/>
            <w:noWrap/>
            <w:vAlign w:val="center"/>
          </w:tcPr>
          <w:p w:rsidR="00683A32" w:rsidRDefault="00683A32">
            <w:pPr>
              <w:widowControl/>
              <w:spacing w:line="360" w:lineRule="exact"/>
              <w:jc w:val="center"/>
              <w:rPr>
                <w:rFonts w:ascii="宋体" w:hAnsi="宋体" w:cs="宋体"/>
                <w:color w:val="000000"/>
                <w:kern w:val="0"/>
                <w:szCs w:val="21"/>
              </w:rPr>
            </w:pPr>
          </w:p>
        </w:tc>
      </w:tr>
      <w:tr w:rsidR="00683A32">
        <w:trPr>
          <w:trHeight w:val="116"/>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8</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船用座椅</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color w:val="000000"/>
                <w:szCs w:val="21"/>
                <w:lang w:val="zh-CN"/>
              </w:rPr>
              <w:t>皮革～米黄</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座</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16"/>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9</w:t>
            </w:r>
          </w:p>
        </w:tc>
        <w:tc>
          <w:tcPr>
            <w:tcW w:w="1902" w:type="dxa"/>
            <w:noWrap/>
            <w:vAlign w:val="center"/>
          </w:tcPr>
          <w:p w:rsidR="00683A32" w:rsidRDefault="00D40001">
            <w:pPr>
              <w:widowControl/>
              <w:spacing w:line="360" w:lineRule="exact"/>
              <w:jc w:val="center"/>
              <w:rPr>
                <w:rFonts w:ascii="宋体" w:hAnsi="宋体" w:cs="宋体"/>
                <w:kern w:val="0"/>
                <w:szCs w:val="21"/>
                <w:highlight w:val="yellow"/>
              </w:rPr>
            </w:pPr>
            <w:r>
              <w:rPr>
                <w:rFonts w:ascii="宋体" w:hAnsi="宋体" w:cs="宋体" w:hint="eastAsia"/>
                <w:kern w:val="0"/>
                <w:szCs w:val="21"/>
                <w:highlight w:val="yellow"/>
              </w:rPr>
              <w:t>长排座椅</w:t>
            </w:r>
          </w:p>
        </w:tc>
        <w:tc>
          <w:tcPr>
            <w:tcW w:w="2776" w:type="dxa"/>
            <w:noWrap/>
            <w:vAlign w:val="center"/>
          </w:tcPr>
          <w:p w:rsidR="00683A32" w:rsidRDefault="00683A32">
            <w:pPr>
              <w:widowControl/>
              <w:spacing w:line="360" w:lineRule="exact"/>
              <w:jc w:val="center"/>
              <w:rPr>
                <w:rFonts w:ascii="宋体" w:hAnsi="宋体" w:cs="宋体"/>
                <w:color w:val="000000"/>
                <w:szCs w:val="21"/>
                <w:highlight w:val="yellow"/>
                <w:lang w:val="zh-CN"/>
              </w:rPr>
            </w:pPr>
          </w:p>
        </w:tc>
        <w:tc>
          <w:tcPr>
            <w:tcW w:w="840" w:type="dxa"/>
            <w:noWrap/>
            <w:vAlign w:val="center"/>
          </w:tcPr>
          <w:p w:rsidR="00683A32" w:rsidRDefault="00D40001">
            <w:pPr>
              <w:widowControl/>
              <w:spacing w:line="360" w:lineRule="exact"/>
              <w:jc w:val="center"/>
              <w:rPr>
                <w:rFonts w:ascii="宋体" w:hAnsi="宋体" w:cs="宋体"/>
                <w:kern w:val="0"/>
                <w:szCs w:val="21"/>
                <w:highlight w:val="yellow"/>
              </w:rPr>
            </w:pPr>
            <w:r>
              <w:rPr>
                <w:rFonts w:ascii="宋体" w:hAnsi="宋体" w:cs="宋体" w:hint="eastAsia"/>
                <w:kern w:val="0"/>
                <w:szCs w:val="21"/>
                <w:highlight w:val="yellow"/>
              </w:rPr>
              <w:t>套</w:t>
            </w:r>
          </w:p>
        </w:tc>
        <w:tc>
          <w:tcPr>
            <w:tcW w:w="880" w:type="dxa"/>
            <w:noWrap/>
            <w:vAlign w:val="center"/>
          </w:tcPr>
          <w:p w:rsidR="00683A32" w:rsidRDefault="00D40001">
            <w:pPr>
              <w:widowControl/>
              <w:spacing w:line="360" w:lineRule="exact"/>
              <w:jc w:val="center"/>
              <w:rPr>
                <w:rFonts w:ascii="宋体" w:hAnsi="宋体" w:cs="宋体"/>
                <w:kern w:val="0"/>
                <w:szCs w:val="21"/>
                <w:highlight w:val="yellow"/>
              </w:rPr>
            </w:pPr>
            <w:r>
              <w:rPr>
                <w:rFonts w:ascii="宋体" w:hAnsi="宋体" w:cs="宋体" w:hint="eastAsia"/>
                <w:kern w:val="0"/>
                <w:szCs w:val="21"/>
                <w:highlight w:val="yellow"/>
              </w:rPr>
              <w:t>2</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10</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地板</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FRP</w:t>
            </w:r>
            <w:r>
              <w:rPr>
                <w:rFonts w:ascii="宋体" w:hAnsi="宋体" w:cs="宋体" w:hint="eastAsia"/>
                <w:kern w:val="0"/>
                <w:szCs w:val="21"/>
              </w:rPr>
              <w:t>防滑</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11</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天花</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软包</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58"/>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12</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舱壁</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FRP</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13</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全船窗帘</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米黄</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30"/>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14</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缆桩</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304</w:t>
            </w:r>
            <w:r>
              <w:rPr>
                <w:rFonts w:ascii="宋体" w:hAnsi="宋体" w:cs="宋体" w:hint="eastAsia"/>
                <w:kern w:val="0"/>
                <w:szCs w:val="21"/>
              </w:rPr>
              <w:t>单十字</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只</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4</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17"/>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5</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包头、护甲</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304</w:t>
            </w:r>
            <w:r>
              <w:rPr>
                <w:rFonts w:ascii="宋体" w:hAnsi="宋体" w:cs="宋体" w:hint="eastAsia"/>
                <w:kern w:val="0"/>
                <w:szCs w:val="21"/>
              </w:rPr>
              <w:t>不锈钢</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454"/>
          <w:jc w:val="center"/>
        </w:trPr>
        <w:tc>
          <w:tcPr>
            <w:tcW w:w="9089" w:type="dxa"/>
            <w:gridSpan w:val="6"/>
            <w:noWrap/>
            <w:vAlign w:val="center"/>
          </w:tcPr>
          <w:p w:rsidR="00683A32" w:rsidRDefault="00D40001">
            <w:pPr>
              <w:widowControl/>
              <w:spacing w:line="360" w:lineRule="exact"/>
              <w:jc w:val="left"/>
              <w:rPr>
                <w:rFonts w:ascii="宋体" w:hAnsi="宋体" w:cs="宋体"/>
                <w:b/>
                <w:bCs/>
                <w:kern w:val="0"/>
                <w:szCs w:val="21"/>
              </w:rPr>
            </w:pPr>
            <w:r>
              <w:rPr>
                <w:rFonts w:ascii="宋体" w:hAnsi="宋体" w:cs="宋体" w:hint="eastAsia"/>
                <w:b/>
                <w:bCs/>
                <w:kern w:val="0"/>
                <w:szCs w:val="21"/>
              </w:rPr>
              <w:t>五、随船备件</w:t>
            </w:r>
          </w:p>
        </w:tc>
      </w:tr>
      <w:tr w:rsidR="00683A32">
        <w:trPr>
          <w:trHeight w:val="239"/>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救生衣</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成人</w:t>
            </w:r>
            <w:r>
              <w:rPr>
                <w:rFonts w:ascii="宋体" w:hAnsi="宋体" w:cs="宋体" w:hint="eastAsia"/>
                <w:kern w:val="0"/>
                <w:szCs w:val="21"/>
              </w:rPr>
              <w:t>8</w:t>
            </w:r>
            <w:r>
              <w:rPr>
                <w:rFonts w:ascii="宋体" w:hAnsi="宋体" w:cs="宋体" w:hint="eastAsia"/>
                <w:kern w:val="0"/>
                <w:szCs w:val="21"/>
              </w:rPr>
              <w:t>件</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件</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8</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85"/>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救生圈</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国标</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只</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30"/>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3</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干粉</w:t>
            </w:r>
            <w:r>
              <w:rPr>
                <w:rFonts w:ascii="宋体" w:hAnsi="宋体" w:cs="宋体" w:hint="eastAsia"/>
                <w:kern w:val="0"/>
                <w:szCs w:val="21"/>
              </w:rPr>
              <w:t>灭火器</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5</w:t>
            </w:r>
            <w:r>
              <w:rPr>
                <w:rFonts w:ascii="宋体" w:hAnsi="宋体" w:cs="宋体" w:hint="eastAsia"/>
                <w:kern w:val="0"/>
                <w:szCs w:val="21"/>
              </w:rPr>
              <w:t>kg</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个</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226"/>
          <w:jc w:val="center"/>
        </w:trPr>
        <w:tc>
          <w:tcPr>
            <w:tcW w:w="881"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4</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泡沫灭火器</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9L</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个</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03"/>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5</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消防桶</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半圆形、容积</w:t>
            </w:r>
            <w:r>
              <w:rPr>
                <w:rFonts w:ascii="宋体" w:hAnsi="宋体" w:cs="宋体" w:hint="eastAsia"/>
                <w:kern w:val="0"/>
                <w:szCs w:val="21"/>
              </w:rPr>
              <w:t>3L</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只</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212"/>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6</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缆绳</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Φ</w:t>
            </w:r>
            <w:r>
              <w:rPr>
                <w:rFonts w:ascii="宋体" w:hAnsi="宋体" w:cs="宋体" w:hint="eastAsia"/>
                <w:kern w:val="0"/>
                <w:szCs w:val="21"/>
              </w:rPr>
              <w:t>16</w:t>
            </w:r>
            <w:r>
              <w:rPr>
                <w:rFonts w:ascii="宋体" w:hAnsi="宋体" w:cs="宋体" w:hint="eastAsia"/>
                <w:kern w:val="0"/>
                <w:szCs w:val="21"/>
              </w:rPr>
              <w:t>七米</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根</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157"/>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7</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国旗</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含旗杆</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套</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8</w:t>
            </w:r>
          </w:p>
        </w:tc>
        <w:tc>
          <w:tcPr>
            <w:tcW w:w="1902"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靠球</w:t>
            </w:r>
          </w:p>
        </w:tc>
        <w:tc>
          <w:tcPr>
            <w:tcW w:w="2776"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旧轮胎</w:t>
            </w:r>
          </w:p>
        </w:tc>
        <w:tc>
          <w:tcPr>
            <w:tcW w:w="84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只</w:t>
            </w:r>
          </w:p>
        </w:tc>
        <w:tc>
          <w:tcPr>
            <w:tcW w:w="880" w:type="dxa"/>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4</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r w:rsidR="00683A32">
        <w:trPr>
          <w:trHeight w:val="90"/>
          <w:jc w:val="center"/>
        </w:trPr>
        <w:tc>
          <w:tcPr>
            <w:tcW w:w="881" w:type="dxa"/>
            <w:shd w:val="clear" w:color="auto" w:fill="auto"/>
            <w:noWrap/>
            <w:vAlign w:val="center"/>
          </w:tcPr>
          <w:p w:rsidR="00683A32" w:rsidRDefault="00D40001">
            <w:pPr>
              <w:widowControl/>
              <w:spacing w:line="360" w:lineRule="exact"/>
              <w:jc w:val="center"/>
              <w:rPr>
                <w:rFonts w:ascii="宋体" w:hAnsi="宋体" w:cs="宋体"/>
                <w:kern w:val="0"/>
                <w:szCs w:val="21"/>
              </w:rPr>
            </w:pPr>
            <w:r>
              <w:rPr>
                <w:rFonts w:ascii="宋体" w:hAnsi="宋体" w:cs="宋体" w:hint="eastAsia"/>
                <w:kern w:val="0"/>
                <w:szCs w:val="21"/>
              </w:rPr>
              <w:t>9</w:t>
            </w:r>
          </w:p>
        </w:tc>
        <w:tc>
          <w:tcPr>
            <w:tcW w:w="1902" w:type="dxa"/>
            <w:noWrap/>
            <w:vAlign w:val="center"/>
          </w:tcPr>
          <w:p w:rsidR="00683A32" w:rsidRDefault="00D40001">
            <w:pPr>
              <w:widowControl/>
              <w:spacing w:line="360" w:lineRule="exact"/>
              <w:jc w:val="center"/>
              <w:rPr>
                <w:rFonts w:ascii="宋体" w:hAnsi="宋体" w:cs="宋体"/>
                <w:kern w:val="0"/>
                <w:szCs w:val="21"/>
                <w:highlight w:val="yellow"/>
              </w:rPr>
            </w:pPr>
            <w:r>
              <w:rPr>
                <w:rFonts w:ascii="宋体" w:hAnsi="宋体" w:cs="宋体" w:hint="eastAsia"/>
                <w:kern w:val="0"/>
                <w:szCs w:val="21"/>
                <w:highlight w:val="yellow"/>
              </w:rPr>
              <w:t>油桶</w:t>
            </w:r>
          </w:p>
        </w:tc>
        <w:tc>
          <w:tcPr>
            <w:tcW w:w="2776" w:type="dxa"/>
            <w:noWrap/>
            <w:vAlign w:val="center"/>
          </w:tcPr>
          <w:p w:rsidR="00683A32" w:rsidRDefault="00D40001">
            <w:pPr>
              <w:widowControl/>
              <w:spacing w:line="360" w:lineRule="exact"/>
              <w:jc w:val="center"/>
              <w:rPr>
                <w:rFonts w:ascii="宋体" w:hAnsi="宋体" w:cs="宋体"/>
                <w:kern w:val="0"/>
                <w:szCs w:val="21"/>
                <w:highlight w:val="yellow"/>
              </w:rPr>
            </w:pPr>
            <w:r>
              <w:rPr>
                <w:rFonts w:ascii="宋体" w:hAnsi="宋体" w:cs="宋体" w:hint="eastAsia"/>
                <w:kern w:val="0"/>
                <w:szCs w:val="21"/>
                <w:highlight w:val="yellow"/>
              </w:rPr>
              <w:t>铁制</w:t>
            </w:r>
            <w:r>
              <w:rPr>
                <w:rFonts w:ascii="宋体" w:hAnsi="宋体" w:cs="宋体" w:hint="eastAsia"/>
                <w:kern w:val="0"/>
                <w:szCs w:val="21"/>
                <w:highlight w:val="yellow"/>
              </w:rPr>
              <w:t>30L</w:t>
            </w:r>
          </w:p>
        </w:tc>
        <w:tc>
          <w:tcPr>
            <w:tcW w:w="840" w:type="dxa"/>
            <w:noWrap/>
            <w:vAlign w:val="center"/>
          </w:tcPr>
          <w:p w:rsidR="00683A32" w:rsidRDefault="00D40001">
            <w:pPr>
              <w:widowControl/>
              <w:spacing w:line="360" w:lineRule="exact"/>
              <w:jc w:val="center"/>
              <w:rPr>
                <w:rFonts w:ascii="宋体" w:hAnsi="宋体" w:cs="宋体"/>
                <w:kern w:val="0"/>
                <w:szCs w:val="21"/>
                <w:highlight w:val="yellow"/>
              </w:rPr>
            </w:pPr>
            <w:r>
              <w:rPr>
                <w:rFonts w:ascii="宋体" w:hAnsi="宋体" w:cs="宋体" w:hint="eastAsia"/>
                <w:kern w:val="0"/>
                <w:szCs w:val="21"/>
                <w:highlight w:val="yellow"/>
              </w:rPr>
              <w:t>只</w:t>
            </w:r>
          </w:p>
        </w:tc>
        <w:tc>
          <w:tcPr>
            <w:tcW w:w="880" w:type="dxa"/>
            <w:noWrap/>
            <w:vAlign w:val="center"/>
          </w:tcPr>
          <w:p w:rsidR="00683A32" w:rsidRDefault="00D40001">
            <w:pPr>
              <w:widowControl/>
              <w:spacing w:line="360" w:lineRule="exact"/>
              <w:jc w:val="center"/>
              <w:rPr>
                <w:rFonts w:ascii="宋体" w:hAnsi="宋体" w:cs="宋体"/>
                <w:kern w:val="0"/>
                <w:szCs w:val="21"/>
                <w:highlight w:val="yellow"/>
              </w:rPr>
            </w:pPr>
            <w:r>
              <w:rPr>
                <w:rFonts w:ascii="宋体" w:hAnsi="宋体" w:cs="宋体" w:hint="eastAsia"/>
                <w:kern w:val="0"/>
                <w:szCs w:val="21"/>
                <w:highlight w:val="yellow"/>
              </w:rPr>
              <w:t>2</w:t>
            </w:r>
          </w:p>
        </w:tc>
        <w:tc>
          <w:tcPr>
            <w:tcW w:w="1810" w:type="dxa"/>
            <w:noWrap/>
            <w:vAlign w:val="center"/>
          </w:tcPr>
          <w:p w:rsidR="00683A32" w:rsidRDefault="00683A32">
            <w:pPr>
              <w:widowControl/>
              <w:spacing w:line="360" w:lineRule="exact"/>
              <w:jc w:val="center"/>
              <w:rPr>
                <w:rFonts w:ascii="宋体" w:hAnsi="宋体" w:cs="宋体"/>
                <w:kern w:val="0"/>
                <w:szCs w:val="21"/>
              </w:rPr>
            </w:pPr>
          </w:p>
        </w:tc>
      </w:tr>
    </w:tbl>
    <w:p w:rsidR="00683A32" w:rsidRDefault="00683A32">
      <w:pPr>
        <w:pStyle w:val="af6"/>
      </w:pPr>
    </w:p>
    <w:p w:rsidR="00683A32" w:rsidRDefault="00683A32">
      <w:pPr>
        <w:pStyle w:val="af6"/>
      </w:pPr>
    </w:p>
    <w:p w:rsidR="00683A32" w:rsidRDefault="00D40001">
      <w:pPr>
        <w:jc w:val="center"/>
        <w:rPr>
          <w:rFonts w:ascii="宋体" w:hAnsi="宋体"/>
          <w:sz w:val="24"/>
          <w:szCs w:val="24"/>
        </w:rPr>
      </w:pPr>
      <w:r w:rsidRPr="00D40001">
        <w:rPr>
          <w:rFonts w:ascii="仿宋_GB2312" w:eastAsia="仿宋_GB2312" w:hAnsi="仿宋_GB2312" w:cs="仿宋_GB2312"/>
          <w:b/>
          <w:noProof/>
          <w:sz w:val="44"/>
          <w:szCs w:val="44"/>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 o:spid="_x0000_i1026" type="#_x0000_t75" alt="1745213979736" style="width:390pt;height:293.25pt;visibility:visible;mso-wrap-style:square">
            <v:imagedata r:id="rId9" o:title="1745213979736"/>
          </v:shape>
        </w:pict>
      </w:r>
    </w:p>
    <w:p w:rsidR="00683A32" w:rsidRDefault="00683A32">
      <w:pPr>
        <w:pStyle w:val="af6"/>
      </w:pPr>
    </w:p>
    <w:p w:rsidR="00683A32" w:rsidRDefault="00D40001">
      <w:pPr>
        <w:widowControl/>
        <w:jc w:val="center"/>
        <w:rPr>
          <w:rFonts w:ascii="宋体" w:hAnsi="宋体"/>
          <w:bCs/>
          <w:sz w:val="24"/>
          <w:szCs w:val="24"/>
        </w:rPr>
      </w:pPr>
      <w:r w:rsidRPr="00D40001">
        <w:rPr>
          <w:rFonts w:ascii="宋体" w:hAnsi="宋体"/>
          <w:noProof/>
          <w:sz w:val="24"/>
          <w:szCs w:val="24"/>
        </w:rPr>
        <w:pict>
          <v:shape id="图片 11" o:spid="_x0000_i1025" type="#_x0000_t75" alt="1745214009478" style="width:309pt;height:391.5pt;visibility:visible;mso-wrap-style:square">
            <v:imagedata r:id="rId10" o:title="1745214009478"/>
          </v:shape>
        </w:pict>
      </w:r>
    </w:p>
    <w:p w:rsidR="00683A32" w:rsidRDefault="00D40001">
      <w:pPr>
        <w:widowControl/>
        <w:spacing w:line="460" w:lineRule="exact"/>
        <w:ind w:firstLineChars="200" w:firstLine="480"/>
        <w:jc w:val="left"/>
        <w:rPr>
          <w:rFonts w:ascii="宋体" w:hAnsi="宋体"/>
          <w:b/>
          <w:sz w:val="24"/>
          <w:szCs w:val="24"/>
        </w:rPr>
      </w:pPr>
      <w:r>
        <w:rPr>
          <w:rFonts w:ascii="宋体" w:hAnsi="宋体" w:hint="eastAsia"/>
          <w:bCs/>
          <w:sz w:val="24"/>
          <w:szCs w:val="24"/>
        </w:rPr>
        <w:lastRenderedPageBreak/>
        <w:t xml:space="preserve"> </w:t>
      </w:r>
      <w:r>
        <w:rPr>
          <w:rFonts w:ascii="宋体" w:hAnsi="宋体" w:hint="eastAsia"/>
          <w:bCs/>
          <w:sz w:val="24"/>
          <w:szCs w:val="24"/>
        </w:rPr>
        <w:t>三</w:t>
      </w:r>
      <w:r>
        <w:rPr>
          <w:rFonts w:ascii="宋体" w:hAnsi="宋体" w:hint="eastAsia"/>
          <w:bCs/>
          <w:sz w:val="24"/>
          <w:szCs w:val="24"/>
          <w:lang w:val="zh-CN"/>
        </w:rPr>
        <w:t>、</w:t>
      </w:r>
      <w:r>
        <w:rPr>
          <w:rFonts w:ascii="宋体" w:hAnsi="宋体" w:hint="eastAsia"/>
          <w:b/>
          <w:sz w:val="24"/>
          <w:szCs w:val="24"/>
        </w:rPr>
        <w:t>技术要求</w:t>
      </w:r>
      <w:r>
        <w:rPr>
          <w:rFonts w:ascii="宋体" w:hAnsi="宋体" w:hint="eastAsia"/>
          <w:b/>
          <w:sz w:val="24"/>
          <w:szCs w:val="24"/>
        </w:rPr>
        <w:t xml:space="preserve">: </w:t>
      </w:r>
    </w:p>
    <w:p w:rsidR="00683A32" w:rsidRDefault="00D40001" w:rsidP="007E4C03">
      <w:pPr>
        <w:numPr>
          <w:ilvl w:val="0"/>
          <w:numId w:val="28"/>
        </w:numPr>
        <w:spacing w:line="300" w:lineRule="auto"/>
        <w:ind w:leftChars="-67" w:left="-141" w:firstLineChars="252" w:firstLine="605"/>
        <w:rPr>
          <w:rFonts w:ascii="宋体"/>
          <w:sz w:val="24"/>
          <w:szCs w:val="24"/>
        </w:rPr>
      </w:pPr>
      <w:r>
        <w:rPr>
          <w:rFonts w:ascii="宋体" w:hint="eastAsia"/>
          <w:sz w:val="24"/>
          <w:szCs w:val="24"/>
        </w:rPr>
        <w:t>《纤维增强塑料性能试验方法总则》（</w:t>
      </w:r>
      <w:r>
        <w:rPr>
          <w:rFonts w:ascii="宋体" w:hint="eastAsia"/>
          <w:sz w:val="24"/>
          <w:szCs w:val="24"/>
        </w:rPr>
        <w:t>GB/T</w:t>
      </w:r>
      <w:r>
        <w:rPr>
          <w:rFonts w:ascii="宋体" w:hint="eastAsia"/>
          <w:sz w:val="24"/>
          <w:szCs w:val="24"/>
        </w:rPr>
        <w:t> </w:t>
      </w:r>
      <w:r>
        <w:rPr>
          <w:rFonts w:ascii="宋体" w:hint="eastAsia"/>
          <w:sz w:val="24"/>
          <w:szCs w:val="24"/>
        </w:rPr>
        <w:t>1446-2005</w:t>
      </w:r>
      <w:r>
        <w:rPr>
          <w:rFonts w:ascii="宋体" w:hint="eastAsia"/>
          <w:sz w:val="24"/>
          <w:szCs w:val="24"/>
        </w:rPr>
        <w:t>）</w:t>
      </w:r>
    </w:p>
    <w:p w:rsidR="00683A32" w:rsidRDefault="00D40001">
      <w:pPr>
        <w:pStyle w:val="af6"/>
        <w:ind w:firstLineChars="200" w:firstLine="480"/>
        <w:rPr>
          <w:rFonts w:ascii="宋体"/>
          <w:sz w:val="24"/>
          <w:szCs w:val="24"/>
        </w:rPr>
      </w:pPr>
      <w:r>
        <w:rPr>
          <w:rFonts w:ascii="宋体" w:hint="eastAsia"/>
          <w:sz w:val="24"/>
          <w:szCs w:val="24"/>
        </w:rPr>
        <w:t>（</w:t>
      </w:r>
      <w:r>
        <w:rPr>
          <w:rFonts w:ascii="宋体" w:hint="eastAsia"/>
          <w:sz w:val="24"/>
          <w:szCs w:val="24"/>
        </w:rPr>
        <w:t>2</w:t>
      </w:r>
      <w:r>
        <w:rPr>
          <w:rFonts w:ascii="宋体" w:hint="eastAsia"/>
          <w:sz w:val="24"/>
          <w:szCs w:val="24"/>
        </w:rPr>
        <w:t>）《纤维增强塑料拉伸性能试验方法》（</w:t>
      </w:r>
      <w:r>
        <w:rPr>
          <w:rFonts w:ascii="宋体" w:hint="eastAsia"/>
          <w:sz w:val="24"/>
          <w:szCs w:val="24"/>
        </w:rPr>
        <w:t>GB/T</w:t>
      </w:r>
      <w:r>
        <w:rPr>
          <w:rFonts w:ascii="宋体" w:hint="eastAsia"/>
          <w:sz w:val="24"/>
          <w:szCs w:val="24"/>
        </w:rPr>
        <w:t> </w:t>
      </w:r>
      <w:r>
        <w:rPr>
          <w:rFonts w:ascii="宋体" w:hint="eastAsia"/>
          <w:sz w:val="24"/>
          <w:szCs w:val="24"/>
        </w:rPr>
        <w:t>1447-2005</w:t>
      </w:r>
      <w:r>
        <w:rPr>
          <w:rFonts w:ascii="宋体" w:hint="eastAsia"/>
          <w:sz w:val="24"/>
          <w:szCs w:val="24"/>
        </w:rPr>
        <w:t> ）</w:t>
      </w:r>
    </w:p>
    <w:p w:rsidR="00683A32" w:rsidRDefault="00D40001">
      <w:pPr>
        <w:pStyle w:val="af6"/>
        <w:ind w:firstLineChars="200" w:firstLine="480"/>
        <w:rPr>
          <w:rFonts w:ascii="宋体"/>
          <w:sz w:val="24"/>
          <w:szCs w:val="24"/>
        </w:rPr>
      </w:pPr>
      <w:r>
        <w:rPr>
          <w:rFonts w:ascii="宋体" w:hint="eastAsia"/>
          <w:sz w:val="24"/>
          <w:szCs w:val="24"/>
        </w:rPr>
        <w:t>（</w:t>
      </w:r>
      <w:r>
        <w:rPr>
          <w:rFonts w:ascii="宋体" w:hint="eastAsia"/>
          <w:sz w:val="24"/>
          <w:szCs w:val="24"/>
        </w:rPr>
        <w:t>3</w:t>
      </w:r>
      <w:r>
        <w:rPr>
          <w:rFonts w:ascii="宋体" w:hint="eastAsia"/>
          <w:sz w:val="24"/>
          <w:szCs w:val="24"/>
        </w:rPr>
        <w:t>）《纤维增强塑料压缩性能试验方法》（</w:t>
      </w:r>
      <w:r>
        <w:rPr>
          <w:rFonts w:ascii="宋体" w:hint="eastAsia"/>
          <w:sz w:val="24"/>
          <w:szCs w:val="24"/>
        </w:rPr>
        <w:t>GB/T</w:t>
      </w:r>
      <w:r>
        <w:rPr>
          <w:rFonts w:ascii="宋体" w:hint="eastAsia"/>
          <w:sz w:val="24"/>
          <w:szCs w:val="24"/>
        </w:rPr>
        <w:t> </w:t>
      </w:r>
      <w:r>
        <w:rPr>
          <w:rFonts w:ascii="宋体" w:hint="eastAsia"/>
          <w:sz w:val="24"/>
          <w:szCs w:val="24"/>
        </w:rPr>
        <w:t>1448-2005</w:t>
      </w:r>
      <w:r>
        <w:rPr>
          <w:rFonts w:ascii="宋体" w:hint="eastAsia"/>
          <w:sz w:val="24"/>
          <w:szCs w:val="24"/>
        </w:rPr>
        <w:t> ）</w:t>
      </w:r>
    </w:p>
    <w:p w:rsidR="00683A32" w:rsidRDefault="00D40001">
      <w:pPr>
        <w:pStyle w:val="af6"/>
        <w:ind w:firstLineChars="200" w:firstLine="480"/>
        <w:rPr>
          <w:rFonts w:ascii="宋体"/>
          <w:sz w:val="24"/>
          <w:szCs w:val="24"/>
        </w:rPr>
      </w:pPr>
      <w:r>
        <w:rPr>
          <w:rFonts w:ascii="宋体" w:hint="eastAsia"/>
          <w:sz w:val="24"/>
          <w:szCs w:val="24"/>
        </w:rPr>
        <w:t>（</w:t>
      </w:r>
      <w:r>
        <w:rPr>
          <w:rFonts w:ascii="宋体" w:hint="eastAsia"/>
          <w:sz w:val="24"/>
          <w:szCs w:val="24"/>
        </w:rPr>
        <w:t>4</w:t>
      </w:r>
      <w:r>
        <w:rPr>
          <w:rFonts w:ascii="宋体" w:hint="eastAsia"/>
          <w:sz w:val="24"/>
          <w:szCs w:val="24"/>
        </w:rPr>
        <w:t>）《旋转电机 定额和性能》（</w:t>
      </w:r>
      <w:r>
        <w:rPr>
          <w:rFonts w:ascii="宋体" w:hint="eastAsia"/>
          <w:sz w:val="24"/>
          <w:szCs w:val="24"/>
        </w:rPr>
        <w:t>GB755</w:t>
      </w:r>
      <w:r>
        <w:rPr>
          <w:rFonts w:ascii="宋体" w:hint="eastAsia"/>
          <w:sz w:val="24"/>
          <w:szCs w:val="24"/>
        </w:rPr>
        <w:t>—</w:t>
      </w:r>
      <w:r>
        <w:rPr>
          <w:rFonts w:ascii="宋体" w:hint="eastAsia"/>
          <w:sz w:val="24"/>
          <w:szCs w:val="24"/>
        </w:rPr>
        <w:t>2008</w:t>
      </w:r>
      <w:r>
        <w:rPr>
          <w:rFonts w:ascii="宋体" w:hint="eastAsia"/>
          <w:sz w:val="24"/>
          <w:szCs w:val="24"/>
        </w:rPr>
        <w:t>）</w:t>
      </w:r>
    </w:p>
    <w:p w:rsidR="00683A32" w:rsidRDefault="00D40001">
      <w:pPr>
        <w:pStyle w:val="af6"/>
        <w:ind w:firstLineChars="200" w:firstLine="480"/>
        <w:rPr>
          <w:rFonts w:ascii="宋体"/>
          <w:sz w:val="24"/>
          <w:szCs w:val="24"/>
        </w:rPr>
      </w:pPr>
      <w:r>
        <w:rPr>
          <w:rFonts w:ascii="宋体" w:hint="eastAsia"/>
          <w:sz w:val="24"/>
          <w:szCs w:val="24"/>
        </w:rPr>
        <w:t>（</w:t>
      </w:r>
      <w:r>
        <w:rPr>
          <w:rFonts w:ascii="宋体" w:hint="eastAsia"/>
          <w:sz w:val="24"/>
          <w:szCs w:val="24"/>
        </w:rPr>
        <w:t>5</w:t>
      </w:r>
      <w:r>
        <w:rPr>
          <w:rFonts w:ascii="宋体" w:hint="eastAsia"/>
          <w:sz w:val="24"/>
          <w:szCs w:val="24"/>
        </w:rPr>
        <w:t>）《中小型旋转电机安全通用要求》（</w:t>
      </w:r>
      <w:r>
        <w:rPr>
          <w:rFonts w:ascii="宋体" w:hint="eastAsia"/>
          <w:sz w:val="24"/>
          <w:szCs w:val="24"/>
        </w:rPr>
        <w:t>GB14711-93</w:t>
      </w:r>
      <w:r>
        <w:rPr>
          <w:rFonts w:ascii="宋体" w:hint="eastAsia"/>
          <w:sz w:val="24"/>
          <w:szCs w:val="24"/>
        </w:rPr>
        <w:t>）</w:t>
      </w:r>
    </w:p>
    <w:p w:rsidR="00683A32" w:rsidRDefault="00D40001" w:rsidP="007E4C03">
      <w:pPr>
        <w:spacing w:line="300" w:lineRule="auto"/>
        <w:ind w:leftChars="-67" w:left="-141" w:firstLineChars="252" w:firstLine="605"/>
        <w:rPr>
          <w:rFonts w:ascii="宋体" w:hAnsi="宋体"/>
          <w:b/>
          <w:sz w:val="24"/>
          <w:szCs w:val="24"/>
        </w:rPr>
      </w:pPr>
      <w:r>
        <w:rPr>
          <w:rFonts w:ascii="宋体" w:hAnsi="宋体" w:cs="宋体" w:hint="eastAsia"/>
          <w:kern w:val="0"/>
          <w:sz w:val="24"/>
          <w:szCs w:val="22"/>
        </w:rPr>
        <w:t>以上标准和规范仅属于招标方对投标方提出的最低要求，如果出现对于同一对象有两个或两个以上规定的，执行最高级别的规定。如果被新标准和规范替代，执行新的标准和规范，投标方另有约定的按照约定执行。如有不确定或相矛盾的地方，以及制造过程中涉及本范围之外的材料及工艺要求，需与招标方进行协商，由招标方书面认可后方可执行</w:t>
      </w:r>
      <w:r>
        <w:rPr>
          <w:rFonts w:ascii="宋体" w:hAnsi="宋体" w:cs="宋体" w:hint="eastAsia"/>
          <w:kern w:val="0"/>
          <w:sz w:val="24"/>
          <w:szCs w:val="22"/>
        </w:rPr>
        <w:t>，产品涉及的所</w:t>
      </w:r>
      <w:r>
        <w:rPr>
          <w:rFonts w:ascii="宋体" w:hAnsi="宋体" w:cs="宋体" w:hint="eastAsia"/>
          <w:kern w:val="0"/>
          <w:sz w:val="24"/>
          <w:szCs w:val="22"/>
        </w:rPr>
        <w:t>有标准均需符合国标或行标里的较高者</w:t>
      </w:r>
      <w:r>
        <w:rPr>
          <w:rFonts w:ascii="宋体" w:hAnsi="宋体" w:cs="宋体" w:hint="eastAsia"/>
          <w:kern w:val="0"/>
          <w:sz w:val="24"/>
          <w:szCs w:val="22"/>
        </w:rPr>
        <w:t>。</w:t>
      </w:r>
    </w:p>
    <w:p w:rsidR="00683A32" w:rsidRDefault="00D40001">
      <w:pPr>
        <w:numPr>
          <w:ilvl w:val="0"/>
          <w:numId w:val="29"/>
        </w:numPr>
        <w:rPr>
          <w:rFonts w:ascii="宋体" w:hAnsi="宋体"/>
          <w:bCs/>
          <w:sz w:val="24"/>
          <w:szCs w:val="24"/>
        </w:rPr>
      </w:pPr>
      <w:r>
        <w:rPr>
          <w:rFonts w:ascii="宋体" w:hAnsi="宋体" w:hint="eastAsia"/>
          <w:bCs/>
          <w:sz w:val="24"/>
          <w:szCs w:val="24"/>
          <w:lang w:val="zh-CN"/>
        </w:rPr>
        <w:t>交货期：</w:t>
      </w:r>
      <w:r>
        <w:rPr>
          <w:rFonts w:ascii="宋体" w:hAnsi="宋体" w:hint="eastAsia"/>
          <w:sz w:val="24"/>
          <w:szCs w:val="24"/>
        </w:rPr>
        <w:t>接到甲方通知后</w:t>
      </w:r>
      <w:r>
        <w:rPr>
          <w:rFonts w:ascii="宋体" w:hAnsi="宋体" w:cs="宋体" w:hint="eastAsia"/>
          <w:bCs/>
          <w:sz w:val="24"/>
          <w:szCs w:val="24"/>
          <w:highlight w:val="yellow"/>
        </w:rPr>
        <w:t>30</w:t>
      </w:r>
      <w:r>
        <w:rPr>
          <w:rFonts w:ascii="宋体" w:hAnsi="宋体" w:cs="宋体" w:hint="eastAsia"/>
          <w:sz w:val="24"/>
        </w:rPr>
        <w:t>天</w:t>
      </w:r>
      <w:r>
        <w:rPr>
          <w:rFonts w:ascii="宋体" w:hAnsi="宋体" w:cs="宋体" w:hint="eastAsia"/>
          <w:sz w:val="24"/>
        </w:rPr>
        <w:t>内</w:t>
      </w:r>
      <w:r>
        <w:rPr>
          <w:rFonts w:ascii="宋体" w:hAnsi="宋体" w:cs="宋体" w:hint="eastAsia"/>
          <w:sz w:val="24"/>
        </w:rPr>
        <w:t>送到</w:t>
      </w:r>
      <w:r>
        <w:rPr>
          <w:rFonts w:ascii="宋体" w:hAnsi="宋体" w:cs="宋体" w:hint="eastAsia"/>
          <w:sz w:val="24"/>
        </w:rPr>
        <w:t>并负责办理好</w:t>
      </w:r>
      <w:r>
        <w:rPr>
          <w:rFonts w:ascii="宋体" w:hAnsi="宋体" w:cs="宋体" w:hint="eastAsia"/>
          <w:sz w:val="24"/>
          <w:highlight w:val="yellow"/>
        </w:rPr>
        <w:t>船舶检验证书</w:t>
      </w:r>
      <w:r>
        <w:rPr>
          <w:rFonts w:ascii="宋体" w:hAnsi="宋体" w:hint="eastAsia"/>
          <w:bCs/>
          <w:sz w:val="24"/>
          <w:szCs w:val="24"/>
          <w:lang w:val="zh-CN"/>
        </w:rPr>
        <w:t>。</w:t>
      </w:r>
    </w:p>
    <w:p w:rsidR="00683A32" w:rsidRDefault="00D40001">
      <w:pPr>
        <w:numPr>
          <w:ilvl w:val="0"/>
          <w:numId w:val="29"/>
        </w:numPr>
        <w:rPr>
          <w:rFonts w:ascii="宋体" w:hAnsi="宋体"/>
          <w:bCs/>
          <w:sz w:val="24"/>
          <w:szCs w:val="24"/>
        </w:rPr>
      </w:pPr>
      <w:r>
        <w:rPr>
          <w:rFonts w:ascii="宋体" w:hAnsi="宋体" w:hint="eastAsia"/>
          <w:bCs/>
          <w:sz w:val="24"/>
          <w:szCs w:val="24"/>
        </w:rPr>
        <w:t>质保期：</w:t>
      </w:r>
      <w:r>
        <w:rPr>
          <w:rFonts w:ascii="宋体" w:hAnsi="宋体" w:hint="eastAsia"/>
          <w:bCs/>
          <w:sz w:val="24"/>
          <w:szCs w:val="24"/>
        </w:rPr>
        <w:t>一年，</w:t>
      </w:r>
      <w:r>
        <w:rPr>
          <w:rFonts w:ascii="宋体" w:hAnsi="宋体" w:hint="eastAsia"/>
          <w:bCs/>
          <w:sz w:val="24"/>
          <w:szCs w:val="24"/>
        </w:rPr>
        <w:t>自验收合格</w:t>
      </w:r>
      <w:r>
        <w:rPr>
          <w:rFonts w:ascii="宋体" w:hAnsi="宋体" w:hint="eastAsia"/>
          <w:bCs/>
          <w:sz w:val="24"/>
          <w:szCs w:val="24"/>
        </w:rPr>
        <w:t>之日起算。</w:t>
      </w:r>
    </w:p>
    <w:p w:rsidR="00683A32" w:rsidRDefault="00D40001">
      <w:pPr>
        <w:numPr>
          <w:ilvl w:val="0"/>
          <w:numId w:val="29"/>
        </w:numPr>
        <w:rPr>
          <w:rFonts w:ascii="宋体" w:hAnsi="宋体"/>
          <w:bCs/>
          <w:sz w:val="24"/>
          <w:szCs w:val="24"/>
        </w:rPr>
      </w:pPr>
      <w:r>
        <w:rPr>
          <w:rFonts w:ascii="宋体" w:hAnsi="宋体" w:hint="eastAsia"/>
          <w:bCs/>
          <w:sz w:val="24"/>
          <w:szCs w:val="24"/>
        </w:rPr>
        <w:t>货</w:t>
      </w:r>
      <w:r>
        <w:rPr>
          <w:rFonts w:ascii="宋体" w:hAnsi="宋体" w:hint="eastAsia"/>
          <w:bCs/>
          <w:sz w:val="24"/>
          <w:szCs w:val="24"/>
        </w:rPr>
        <w:t>款支付</w:t>
      </w:r>
    </w:p>
    <w:p w:rsidR="00683A32" w:rsidRDefault="00D40001">
      <w:pPr>
        <w:widowControl/>
        <w:ind w:firstLineChars="200" w:firstLine="480"/>
        <w:jc w:val="left"/>
        <w:rPr>
          <w:rFonts w:ascii="宋体" w:hAnsi="宋体"/>
          <w:color w:val="000000"/>
          <w:sz w:val="24"/>
          <w:szCs w:val="24"/>
        </w:rPr>
      </w:pPr>
      <w:r>
        <w:rPr>
          <w:rFonts w:ascii="宋体" w:hAnsi="宋体" w:hint="eastAsia"/>
          <w:color w:val="000000"/>
          <w:sz w:val="24"/>
          <w:szCs w:val="24"/>
        </w:rPr>
        <w:t>1</w:t>
      </w:r>
      <w:r>
        <w:rPr>
          <w:rFonts w:ascii="宋体" w:hAnsi="宋体" w:hint="eastAsia"/>
          <w:color w:val="000000"/>
          <w:sz w:val="24"/>
          <w:szCs w:val="24"/>
        </w:rPr>
        <w:t>、交货款：根据现场施工进度，在每批设备运抵现场交货验收</w:t>
      </w:r>
      <w:r>
        <w:rPr>
          <w:rFonts w:ascii="宋体" w:hAnsi="宋体" w:hint="eastAsia"/>
          <w:color w:val="000000"/>
          <w:sz w:val="24"/>
          <w:szCs w:val="24"/>
        </w:rPr>
        <w:t>合格</w:t>
      </w:r>
      <w:r>
        <w:rPr>
          <w:rFonts w:ascii="宋体" w:hAnsi="宋体" w:hint="eastAsia"/>
          <w:color w:val="000000"/>
          <w:sz w:val="24"/>
          <w:szCs w:val="24"/>
        </w:rPr>
        <w:t>后由</w:t>
      </w:r>
      <w:r>
        <w:rPr>
          <w:rFonts w:ascii="宋体" w:hAnsi="宋体" w:hint="eastAsia"/>
          <w:color w:val="000000"/>
          <w:sz w:val="24"/>
          <w:szCs w:val="24"/>
        </w:rPr>
        <w:t>乙方</w:t>
      </w:r>
      <w:r>
        <w:rPr>
          <w:rFonts w:ascii="宋体" w:hAnsi="宋体" w:hint="eastAsia"/>
          <w:color w:val="000000"/>
          <w:sz w:val="24"/>
          <w:szCs w:val="24"/>
        </w:rPr>
        <w:t>提交相应金额的增值税专用发票，</w:t>
      </w:r>
      <w:r>
        <w:rPr>
          <w:rFonts w:ascii="宋体" w:hAnsi="宋体" w:hint="eastAsia"/>
          <w:color w:val="000000"/>
          <w:sz w:val="24"/>
          <w:szCs w:val="24"/>
        </w:rPr>
        <w:t>办理</w:t>
      </w:r>
      <w:r>
        <w:rPr>
          <w:rFonts w:ascii="宋体" w:hAnsi="宋体" w:hint="eastAsia"/>
          <w:color w:val="000000"/>
          <w:sz w:val="24"/>
          <w:szCs w:val="24"/>
        </w:rPr>
        <w:t>入账</w:t>
      </w:r>
      <w:r>
        <w:rPr>
          <w:rFonts w:ascii="宋体" w:hAnsi="宋体" w:hint="eastAsia"/>
          <w:color w:val="000000"/>
          <w:sz w:val="24"/>
          <w:szCs w:val="24"/>
        </w:rPr>
        <w:t>手续</w:t>
      </w:r>
      <w:r>
        <w:rPr>
          <w:rFonts w:ascii="宋体" w:hAnsi="宋体" w:hint="eastAsia"/>
          <w:color w:val="000000"/>
          <w:sz w:val="24"/>
          <w:szCs w:val="24"/>
        </w:rPr>
        <w:t>后</w:t>
      </w:r>
      <w:r>
        <w:rPr>
          <w:rFonts w:ascii="宋体" w:hAnsi="宋体" w:hint="eastAsia"/>
          <w:color w:val="000000"/>
          <w:sz w:val="24"/>
          <w:szCs w:val="24"/>
        </w:rPr>
        <w:t>，</w:t>
      </w:r>
      <w:r>
        <w:rPr>
          <w:rFonts w:ascii="宋体" w:hAnsi="宋体" w:hint="eastAsia"/>
          <w:color w:val="000000"/>
          <w:sz w:val="24"/>
          <w:szCs w:val="24"/>
        </w:rPr>
        <w:t>3</w:t>
      </w:r>
      <w:r>
        <w:rPr>
          <w:rFonts w:ascii="宋体" w:hAnsi="宋体" w:hint="eastAsia"/>
          <w:color w:val="000000"/>
          <w:sz w:val="24"/>
          <w:szCs w:val="24"/>
        </w:rPr>
        <w:t>个月内支付</w:t>
      </w:r>
      <w:r>
        <w:rPr>
          <w:rFonts w:ascii="宋体" w:hAnsi="宋体" w:hint="eastAsia"/>
          <w:color w:val="000000"/>
          <w:sz w:val="24"/>
          <w:szCs w:val="24"/>
        </w:rPr>
        <w:t>入账发票金额</w:t>
      </w:r>
      <w:r>
        <w:rPr>
          <w:rFonts w:ascii="宋体" w:hAnsi="宋体" w:hint="eastAsia"/>
          <w:color w:val="000000"/>
          <w:sz w:val="24"/>
          <w:szCs w:val="24"/>
        </w:rPr>
        <w:t>的</w:t>
      </w:r>
      <w:r>
        <w:rPr>
          <w:rFonts w:ascii="宋体" w:hAnsi="宋体" w:hint="eastAsia"/>
          <w:color w:val="000000"/>
          <w:sz w:val="24"/>
          <w:szCs w:val="24"/>
        </w:rPr>
        <w:t>9</w:t>
      </w:r>
      <w:r>
        <w:rPr>
          <w:rFonts w:ascii="宋体" w:hAnsi="宋体" w:hint="eastAsia"/>
          <w:color w:val="000000"/>
          <w:sz w:val="24"/>
          <w:szCs w:val="24"/>
        </w:rPr>
        <w:t>0%</w:t>
      </w:r>
      <w:r>
        <w:rPr>
          <w:rFonts w:ascii="宋体" w:hAnsi="宋体" w:hint="eastAsia"/>
          <w:color w:val="000000"/>
          <w:sz w:val="24"/>
          <w:szCs w:val="24"/>
        </w:rPr>
        <w:t>，</w:t>
      </w:r>
      <w:r>
        <w:rPr>
          <w:rFonts w:ascii="宋体" w:hAnsi="宋体" w:hint="eastAsia"/>
          <w:color w:val="000000"/>
          <w:sz w:val="24"/>
          <w:szCs w:val="24"/>
        </w:rPr>
        <w:t>余款为</w:t>
      </w:r>
      <w:r>
        <w:rPr>
          <w:rFonts w:ascii="宋体" w:hAnsi="宋体" w:hint="eastAsia"/>
          <w:color w:val="000000"/>
          <w:sz w:val="24"/>
          <w:szCs w:val="24"/>
        </w:rPr>
        <w:t>质量保证金</w:t>
      </w:r>
      <w:r>
        <w:rPr>
          <w:rFonts w:ascii="宋体" w:hAnsi="宋体" w:hint="eastAsia"/>
          <w:color w:val="000000"/>
          <w:sz w:val="24"/>
          <w:szCs w:val="24"/>
        </w:rPr>
        <w:t>，在</w:t>
      </w:r>
      <w:r>
        <w:rPr>
          <w:rFonts w:ascii="宋体" w:hAnsi="宋体" w:hint="eastAsia"/>
          <w:color w:val="000000"/>
          <w:sz w:val="24"/>
          <w:szCs w:val="24"/>
        </w:rPr>
        <w:t>合同</w:t>
      </w:r>
      <w:r>
        <w:rPr>
          <w:rFonts w:ascii="宋体" w:hAnsi="宋体" w:hint="eastAsia"/>
          <w:color w:val="000000"/>
          <w:sz w:val="24"/>
          <w:szCs w:val="24"/>
        </w:rPr>
        <w:t>到</w:t>
      </w:r>
      <w:r>
        <w:rPr>
          <w:rFonts w:ascii="宋体" w:hAnsi="宋体" w:hint="eastAsia"/>
          <w:color w:val="000000"/>
          <w:sz w:val="24"/>
          <w:szCs w:val="24"/>
        </w:rPr>
        <w:t>期满一年后在</w:t>
      </w:r>
      <w:r>
        <w:rPr>
          <w:rFonts w:ascii="宋体" w:hAnsi="宋体" w:hint="eastAsia"/>
          <w:color w:val="000000"/>
          <w:sz w:val="24"/>
          <w:szCs w:val="24"/>
        </w:rPr>
        <w:t>30</w:t>
      </w:r>
      <w:r>
        <w:rPr>
          <w:rFonts w:ascii="宋体" w:hAnsi="宋体" w:hint="eastAsia"/>
          <w:color w:val="000000"/>
          <w:sz w:val="24"/>
          <w:szCs w:val="24"/>
        </w:rPr>
        <w:t>个工作日内支付。（由于财务结算等流程问题，特殊情况结算会滞后）</w:t>
      </w:r>
      <w:r>
        <w:rPr>
          <w:rFonts w:ascii="宋体" w:hAnsi="宋体" w:hint="eastAsia"/>
          <w:color w:val="000000"/>
          <w:sz w:val="24"/>
          <w:szCs w:val="24"/>
          <w:lang w:val="zh-CN"/>
        </w:rPr>
        <w:t>。</w:t>
      </w:r>
    </w:p>
    <w:p w:rsidR="00683A32" w:rsidRDefault="00D40001">
      <w:pPr>
        <w:widowControl/>
        <w:ind w:firstLineChars="200" w:firstLine="480"/>
        <w:jc w:val="left"/>
        <w:rPr>
          <w:rFonts w:ascii="宋体" w:hAnsi="宋体"/>
          <w:color w:val="000000"/>
          <w:sz w:val="24"/>
          <w:szCs w:val="24"/>
        </w:rPr>
      </w:pPr>
      <w:r>
        <w:rPr>
          <w:rFonts w:ascii="宋体" w:hAnsi="宋体" w:hint="eastAsia"/>
          <w:color w:val="000000"/>
          <w:sz w:val="24"/>
          <w:szCs w:val="24"/>
        </w:rPr>
        <w:t>2</w:t>
      </w:r>
      <w:r>
        <w:rPr>
          <w:rFonts w:ascii="宋体" w:hAnsi="宋体" w:hint="eastAsia"/>
          <w:color w:val="000000"/>
          <w:sz w:val="24"/>
          <w:szCs w:val="24"/>
        </w:rPr>
        <w:t>、付款方式：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color w:val="000000"/>
          <w:sz w:val="24"/>
          <w:szCs w:val="24"/>
        </w:rPr>
        <w:t>。</w:t>
      </w:r>
    </w:p>
    <w:p w:rsidR="00683A32" w:rsidRDefault="00D40001">
      <w:pPr>
        <w:widowControl/>
        <w:ind w:firstLineChars="200" w:firstLine="480"/>
        <w:jc w:val="left"/>
        <w:rPr>
          <w:rFonts w:ascii="宋体" w:hAnsi="宋体"/>
          <w:color w:val="000000"/>
          <w:sz w:val="24"/>
          <w:szCs w:val="24"/>
        </w:rPr>
      </w:pPr>
      <w:r>
        <w:rPr>
          <w:rFonts w:ascii="宋体" w:hAnsi="宋体" w:hint="eastAsia"/>
          <w:color w:val="000000"/>
          <w:sz w:val="24"/>
          <w:szCs w:val="24"/>
        </w:rPr>
        <w:t>3</w:t>
      </w:r>
      <w:r>
        <w:rPr>
          <w:rFonts w:ascii="宋体" w:hAnsi="宋体" w:hint="eastAsia"/>
          <w:color w:val="000000"/>
          <w:sz w:val="24"/>
          <w:szCs w:val="24"/>
        </w:rPr>
        <w:t>、履约保证金的退还：于供货完毕设备安装调试完验收合格后的三十个工作日内无息退还。</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r>
        <w:rPr>
          <w:rFonts w:ascii="宋体" w:hAnsi="宋体" w:hint="eastAsia"/>
          <w:sz w:val="24"/>
          <w:szCs w:val="24"/>
        </w:rPr>
        <w:t>。</w:t>
      </w: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ind w:firstLineChars="200" w:firstLine="480"/>
        <w:jc w:val="left"/>
        <w:rPr>
          <w:rFonts w:ascii="宋体" w:hAnsi="宋体"/>
          <w:color w:val="000000"/>
          <w:sz w:val="24"/>
          <w:szCs w:val="24"/>
        </w:rPr>
      </w:pPr>
    </w:p>
    <w:p w:rsidR="00683A32" w:rsidRDefault="00683A32">
      <w:pPr>
        <w:widowControl/>
        <w:spacing w:line="460" w:lineRule="exact"/>
        <w:jc w:val="left"/>
        <w:rPr>
          <w:rFonts w:ascii="宋体" w:hAnsi="宋体"/>
          <w:color w:val="000000"/>
          <w:sz w:val="24"/>
          <w:szCs w:val="24"/>
        </w:rPr>
      </w:pPr>
    </w:p>
    <w:p w:rsidR="00683A32" w:rsidRDefault="00D40001">
      <w:pPr>
        <w:jc w:val="center"/>
        <w:rPr>
          <w:rFonts w:ascii="黑体" w:eastAsia="黑体" w:hAnsi="黑体"/>
          <w:sz w:val="28"/>
        </w:rPr>
      </w:pP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交通艇采购</w:t>
      </w:r>
      <w:r>
        <w:rPr>
          <w:rFonts w:ascii="黑体" w:eastAsia="黑体" w:hAnsi="黑体" w:hint="eastAsia"/>
          <w:sz w:val="28"/>
        </w:rPr>
        <w:t>合同</w:t>
      </w:r>
    </w:p>
    <w:p w:rsidR="00683A32" w:rsidRDefault="00683A32">
      <w:pPr>
        <w:spacing w:line="360" w:lineRule="auto"/>
        <w:jc w:val="right"/>
        <w:rPr>
          <w:rFonts w:ascii="宋体" w:hAnsi="宋体"/>
          <w:b/>
          <w:sz w:val="28"/>
          <w:szCs w:val="28"/>
        </w:rPr>
      </w:pPr>
    </w:p>
    <w:p w:rsidR="00683A32" w:rsidRDefault="00D40001">
      <w:pPr>
        <w:spacing w:line="360" w:lineRule="auto"/>
        <w:rPr>
          <w:rFonts w:ascii="宋体"/>
          <w:color w:val="000000"/>
          <w:kern w:val="0"/>
          <w:sz w:val="24"/>
        </w:rPr>
      </w:pPr>
      <w:bookmarkStart w:id="78" w:name="_Toc15580"/>
      <w:bookmarkStart w:id="79" w:name="_Toc32439"/>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683A32" w:rsidRDefault="00D40001">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683A32" w:rsidRDefault="00D40001">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683A32" w:rsidRDefault="00D40001">
      <w:pPr>
        <w:spacing w:line="360" w:lineRule="auto"/>
        <w:ind w:firstLineChars="200" w:firstLine="480"/>
        <w:rPr>
          <w:rFonts w:ascii="宋体" w:hAnsi="宋体"/>
          <w:bCs/>
          <w:sz w:val="24"/>
        </w:rPr>
      </w:pPr>
      <w:r>
        <w:rPr>
          <w:rFonts w:ascii="宋体" w:hAnsi="宋体" w:hint="eastAsia"/>
          <w:bCs/>
          <w:sz w:val="24"/>
        </w:rPr>
        <w:t>一、本合同</w:t>
      </w:r>
      <w:r>
        <w:rPr>
          <w:rFonts w:ascii="宋体" w:hAnsi="宋体" w:hint="eastAsia"/>
          <w:bCs/>
          <w:sz w:val="24"/>
        </w:rPr>
        <w:t>甲</w:t>
      </w:r>
      <w:r>
        <w:rPr>
          <w:rFonts w:ascii="宋体" w:hAnsi="宋体" w:hint="eastAsia"/>
          <w:bCs/>
          <w:sz w:val="24"/>
        </w:rPr>
        <w:t>、</w:t>
      </w:r>
      <w:r>
        <w:rPr>
          <w:rFonts w:ascii="宋体" w:hAnsi="宋体" w:hint="eastAsia"/>
          <w:bCs/>
          <w:sz w:val="24"/>
        </w:rPr>
        <w:t>乙</w:t>
      </w:r>
      <w:r>
        <w:rPr>
          <w:rFonts w:ascii="宋体" w:hAnsi="宋体" w:hint="eastAsia"/>
          <w:bCs/>
          <w:sz w:val="24"/>
        </w:rPr>
        <w:t>双方必须遵守《民法典》，并各自履行应负的全部责任。</w:t>
      </w:r>
    </w:p>
    <w:p w:rsidR="00683A32" w:rsidRDefault="00D40001">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683A32" w:rsidRDefault="00D40001">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）合同书及所附条款；（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YXGYJT202503017</w:t>
      </w:r>
      <w:r>
        <w:rPr>
          <w:rFonts w:ascii="宋体" w:hAnsi="宋体" w:hint="eastAsia"/>
          <w:bCs/>
          <w:sz w:val="24"/>
        </w:rPr>
        <w:t xml:space="preserve"> </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683A32" w:rsidRDefault="00D40001">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三、乙方保证全部按照合同条款的规定和完工的期限向甲方提供上述合格的货物或服务。</w:t>
      </w:r>
    </w:p>
    <w:p w:rsidR="00683A32" w:rsidRDefault="00D40001">
      <w:pPr>
        <w:spacing w:line="360" w:lineRule="auto"/>
        <w:ind w:firstLineChars="200" w:firstLine="480"/>
        <w:rPr>
          <w:rFonts w:ascii="宋体" w:hAns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所供货物逐项进行验收，在确认货物符合招标需求的基础上，填写</w:t>
      </w:r>
      <w:r>
        <w:rPr>
          <w:rFonts w:ascii="宋体" w:hAnsi="宋体" w:hint="eastAsia"/>
          <w:bCs/>
          <w:sz w:val="24"/>
        </w:rPr>
        <w:t>相关单据</w:t>
      </w:r>
      <w:r>
        <w:rPr>
          <w:rFonts w:ascii="宋体" w:hAnsi="宋体" w:hint="eastAsia"/>
          <w:bCs/>
          <w:sz w:val="24"/>
        </w:rPr>
        <w:t>。</w:t>
      </w:r>
    </w:p>
    <w:p w:rsidR="00683A32" w:rsidRDefault="00D40001">
      <w:pPr>
        <w:spacing w:line="360" w:lineRule="auto"/>
        <w:ind w:firstLineChars="200" w:firstLine="480"/>
        <w:rPr>
          <w:rFonts w:ascii="宋体" w:hAns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供货后开具正式发票和验收单按合同规定的时</w:t>
      </w:r>
      <w:r>
        <w:rPr>
          <w:rFonts w:ascii="宋体" w:hAnsi="宋体" w:hint="eastAsia"/>
          <w:bCs/>
          <w:sz w:val="24"/>
        </w:rPr>
        <w:t>间、步骤和方法与甲方结算资金。</w:t>
      </w:r>
    </w:p>
    <w:p w:rsidR="00683A32" w:rsidRDefault="00D40001">
      <w:pPr>
        <w:spacing w:line="360" w:lineRule="auto"/>
        <w:ind w:firstLineChars="200" w:firstLine="480"/>
        <w:rPr>
          <w:rFonts w:ascii="宋体" w:hAnsi="宋体"/>
          <w:bCs/>
          <w:sz w:val="24"/>
        </w:rPr>
      </w:pPr>
      <w:r>
        <w:rPr>
          <w:rFonts w:ascii="宋体" w:hAnsi="宋体" w:hint="eastAsia"/>
          <w:bCs/>
          <w:sz w:val="24"/>
        </w:rPr>
        <w:t>六、本合同一式伍份，</w:t>
      </w:r>
      <w:r>
        <w:rPr>
          <w:rFonts w:ascii="宋体" w:hAnsi="宋体" w:hint="eastAsia"/>
          <w:bCs/>
          <w:sz w:val="24"/>
        </w:rPr>
        <w:t>甲乙</w:t>
      </w:r>
      <w:r>
        <w:rPr>
          <w:rFonts w:ascii="宋体" w:hAnsi="宋体" w:hint="eastAsia"/>
          <w:bCs/>
          <w:sz w:val="24"/>
        </w:rPr>
        <w:t>双方各持贰份，报送上级主管部门存档壹份。</w:t>
      </w:r>
    </w:p>
    <w:p w:rsidR="00683A32" w:rsidRDefault="00683A32">
      <w:pPr>
        <w:spacing w:line="360" w:lineRule="auto"/>
        <w:jc w:val="center"/>
        <w:outlineLvl w:val="0"/>
        <w:rPr>
          <w:rFonts w:ascii="楷体_GB2312" w:eastAsia="楷体_GB2312"/>
          <w:b/>
          <w:sz w:val="32"/>
          <w:szCs w:val="32"/>
        </w:rPr>
      </w:pPr>
    </w:p>
    <w:p w:rsidR="00683A32" w:rsidRDefault="00683A3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83A32">
        <w:trPr>
          <w:jc w:val="center"/>
        </w:trPr>
        <w:tc>
          <w:tcPr>
            <w:tcW w:w="4643" w:type="dxa"/>
            <w:noWrap/>
          </w:tcPr>
          <w:p w:rsidR="00683A32" w:rsidRDefault="00D40001">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noWrap/>
          </w:tcPr>
          <w:p w:rsidR="00683A32" w:rsidRDefault="00D40001">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83A32">
        <w:trPr>
          <w:jc w:val="center"/>
        </w:trPr>
        <w:tc>
          <w:tcPr>
            <w:tcW w:w="4643" w:type="dxa"/>
            <w:noWrap/>
          </w:tcPr>
          <w:p w:rsidR="00683A32" w:rsidRDefault="00D4000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683A32" w:rsidRDefault="00D40001">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83A32">
        <w:trPr>
          <w:jc w:val="center"/>
        </w:trPr>
        <w:tc>
          <w:tcPr>
            <w:tcW w:w="4643" w:type="dxa"/>
            <w:noWrap/>
          </w:tcPr>
          <w:p w:rsidR="00683A32" w:rsidRDefault="00D40001">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noWrap/>
          </w:tcPr>
          <w:p w:rsidR="00683A32" w:rsidRDefault="00D40001">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83A32">
        <w:trPr>
          <w:jc w:val="center"/>
        </w:trPr>
        <w:tc>
          <w:tcPr>
            <w:tcW w:w="4643" w:type="dxa"/>
            <w:noWrap/>
          </w:tcPr>
          <w:p w:rsidR="00683A32" w:rsidRDefault="00D40001">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noWrap/>
          </w:tcPr>
          <w:p w:rsidR="00683A32" w:rsidRDefault="00D40001">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83A32">
        <w:trPr>
          <w:jc w:val="center"/>
        </w:trPr>
        <w:tc>
          <w:tcPr>
            <w:tcW w:w="4643" w:type="dxa"/>
            <w:noWrap/>
          </w:tcPr>
          <w:p w:rsidR="00683A32" w:rsidRDefault="00D40001">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noWrap/>
          </w:tcPr>
          <w:p w:rsidR="00683A32" w:rsidRDefault="00D40001">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683A32" w:rsidRDefault="00683A32">
            <w:pPr>
              <w:widowControl/>
              <w:adjustRightInd w:val="0"/>
              <w:jc w:val="left"/>
              <w:rPr>
                <w:rFonts w:ascii="宋体" w:hAnsi="宋体" w:cs="宋体"/>
                <w:kern w:val="0"/>
                <w:sz w:val="24"/>
                <w:szCs w:val="24"/>
                <w:lang w:val="zh-CN"/>
              </w:rPr>
            </w:pPr>
          </w:p>
        </w:tc>
      </w:tr>
      <w:tr w:rsidR="00683A32">
        <w:trPr>
          <w:jc w:val="center"/>
        </w:trPr>
        <w:tc>
          <w:tcPr>
            <w:tcW w:w="4643" w:type="dxa"/>
            <w:noWrap/>
          </w:tcPr>
          <w:p w:rsidR="00683A32" w:rsidRDefault="00D4000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683A32" w:rsidRDefault="00D40001">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83A32">
        <w:trPr>
          <w:jc w:val="center"/>
        </w:trPr>
        <w:tc>
          <w:tcPr>
            <w:tcW w:w="4643" w:type="dxa"/>
            <w:noWrap/>
          </w:tcPr>
          <w:p w:rsidR="00683A32" w:rsidRDefault="00D40001">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683A32" w:rsidRDefault="00D40001">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683A32" w:rsidRDefault="00683A32">
      <w:pPr>
        <w:spacing w:line="360" w:lineRule="auto"/>
        <w:jc w:val="center"/>
        <w:outlineLvl w:val="0"/>
        <w:rPr>
          <w:rFonts w:ascii="黑体" w:eastAsia="黑体" w:hAnsi="黑体"/>
          <w:sz w:val="28"/>
        </w:rPr>
      </w:pPr>
    </w:p>
    <w:p w:rsidR="00683A32" w:rsidRDefault="00683A32">
      <w:pPr>
        <w:pStyle w:val="afff5"/>
        <w:ind w:firstLineChars="0" w:firstLine="0"/>
      </w:pPr>
    </w:p>
    <w:p w:rsidR="00683A32" w:rsidRDefault="00683A32">
      <w:pPr>
        <w:pStyle w:val="afff5"/>
        <w:ind w:firstLineChars="0" w:firstLine="0"/>
      </w:pPr>
    </w:p>
    <w:p w:rsidR="00683A32" w:rsidRDefault="00683A32">
      <w:pPr>
        <w:pStyle w:val="afff5"/>
        <w:ind w:firstLineChars="0" w:firstLine="0"/>
      </w:pPr>
    </w:p>
    <w:bookmarkEnd w:id="70"/>
    <w:bookmarkEnd w:id="71"/>
    <w:bookmarkEnd w:id="72"/>
    <w:bookmarkEnd w:id="73"/>
    <w:bookmarkEnd w:id="74"/>
    <w:bookmarkEnd w:id="75"/>
    <w:bookmarkEnd w:id="76"/>
    <w:bookmarkEnd w:id="78"/>
    <w:bookmarkEnd w:id="79"/>
    <w:p w:rsidR="00683A32" w:rsidRDefault="00683A32">
      <w:pPr>
        <w:spacing w:line="360" w:lineRule="auto"/>
        <w:jc w:val="center"/>
        <w:outlineLvl w:val="0"/>
        <w:rPr>
          <w:rFonts w:ascii="黑体" w:eastAsia="黑体" w:hAnsi="黑体"/>
          <w:sz w:val="28"/>
        </w:rPr>
      </w:pPr>
    </w:p>
    <w:p w:rsidR="00683A32" w:rsidRDefault="00D40001">
      <w:pPr>
        <w:spacing w:line="360" w:lineRule="auto"/>
        <w:jc w:val="center"/>
        <w:outlineLvl w:val="0"/>
        <w:rPr>
          <w:rFonts w:ascii="黑体" w:eastAsia="黑体" w:hAnsi="黑体"/>
          <w:sz w:val="28"/>
        </w:rPr>
      </w:pPr>
      <w:r>
        <w:rPr>
          <w:rFonts w:ascii="黑体" w:eastAsia="黑体" w:hAnsi="黑体" w:hint="eastAsia"/>
          <w:sz w:val="28"/>
        </w:rPr>
        <w:t>第五章</w:t>
      </w:r>
      <w:r>
        <w:rPr>
          <w:rFonts w:ascii="黑体" w:eastAsia="黑体" w:hAnsi="黑体" w:hint="eastAsia"/>
          <w:sz w:val="28"/>
        </w:rPr>
        <w:t xml:space="preserve"> </w:t>
      </w:r>
      <w:r>
        <w:rPr>
          <w:rFonts w:ascii="黑体" w:eastAsia="黑体" w:hAnsi="黑体" w:hint="eastAsia"/>
          <w:sz w:val="28"/>
        </w:rPr>
        <w:t>合同条款</w:t>
      </w:r>
    </w:p>
    <w:p w:rsidR="00683A32" w:rsidRDefault="00D40001">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YXGYJT202503017</w:t>
      </w:r>
      <w:r>
        <w:rPr>
          <w:rFonts w:ascii="宋体" w:hAnsi="宋体" w:hint="eastAsia"/>
          <w:bCs/>
          <w:sz w:val="24"/>
        </w:rPr>
        <w:t>招标文件和该项目的中标通知书及乙方投标文件，</w:t>
      </w:r>
      <w:r>
        <w:rPr>
          <w:rFonts w:ascii="宋体" w:hAnsi="宋体" w:hint="eastAsia"/>
          <w:bCs/>
          <w:sz w:val="24"/>
        </w:rPr>
        <w:t>甲乙</w:t>
      </w:r>
      <w:r>
        <w:rPr>
          <w:rFonts w:ascii="宋体" w:hAnsi="宋体" w:hint="eastAsia"/>
          <w:bCs/>
          <w:sz w:val="24"/>
        </w:rPr>
        <w:t>双方就此次中标的服务相关问题，同意按下列条款规定执行。</w:t>
      </w:r>
    </w:p>
    <w:p w:rsidR="00683A32" w:rsidRDefault="00D40001">
      <w:pPr>
        <w:pStyle w:val="affffffff3"/>
        <w:numPr>
          <w:ilvl w:val="0"/>
          <w:numId w:val="30"/>
        </w:numPr>
        <w:spacing w:line="360" w:lineRule="auto"/>
        <w:ind w:firstLineChars="0"/>
        <w:rPr>
          <w:rFonts w:ascii="宋体" w:hAnsi="宋体"/>
          <w:bCs/>
          <w:sz w:val="24"/>
        </w:rPr>
      </w:pPr>
      <w:r>
        <w:rPr>
          <w:rFonts w:ascii="宋体" w:hAnsi="宋体" w:hint="eastAsia"/>
          <w:bCs/>
          <w:sz w:val="24"/>
        </w:rPr>
        <w:t>合同内容：本次招标项目为。</w:t>
      </w:r>
    </w:p>
    <w:p w:rsidR="00683A32" w:rsidRDefault="00D40001">
      <w:pPr>
        <w:pStyle w:val="110"/>
        <w:numPr>
          <w:ilvl w:val="0"/>
          <w:numId w:val="30"/>
        </w:numPr>
        <w:spacing w:line="380" w:lineRule="exact"/>
        <w:ind w:right="170"/>
        <w:rPr>
          <w:rFonts w:ascii="ˎ̥" w:hAnsi="ˎ̥" w:cs="宋体"/>
          <w:kern w:val="0"/>
          <w:sz w:val="24"/>
          <w:u w:val="single"/>
        </w:rPr>
      </w:pPr>
      <w:r>
        <w:rPr>
          <w:rFonts w:ascii="宋体" w:hAnsi="MS Sans Serif" w:hint="eastAsia"/>
          <w:spacing w:val="12"/>
          <w:kern w:val="0"/>
          <w:sz w:val="24"/>
          <w:szCs w:val="20"/>
        </w:rPr>
        <w:t>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w:t>
      </w:r>
      <w:r>
        <w:rPr>
          <w:rFonts w:ascii="宋体" w:hAnsi="MS Sans Serif" w:hint="eastAsia"/>
          <w:spacing w:val="12"/>
          <w:kern w:val="0"/>
          <w:sz w:val="24"/>
          <w:szCs w:val="20"/>
          <w:u w:val="single"/>
        </w:rPr>
        <w:t>年</w:t>
      </w:r>
      <w:r>
        <w:rPr>
          <w:rFonts w:ascii="宋体" w:hAnsi="MS Sans Serif" w:hint="eastAsia"/>
          <w:spacing w:val="12"/>
          <w:kern w:val="0"/>
          <w:sz w:val="24"/>
          <w:szCs w:val="20"/>
          <w:u w:val="single"/>
          <w:lang w:val="zh-CN"/>
        </w:rPr>
        <w:t>或供货</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服务</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683A32" w:rsidRDefault="00D40001">
      <w:pPr>
        <w:numPr>
          <w:ilvl w:val="0"/>
          <w:numId w:val="30"/>
        </w:numPr>
        <w:rPr>
          <w:rFonts w:ascii="ˎ̥" w:hAnsi="ˎ̥" w:cs="宋体"/>
          <w:kern w:val="0"/>
          <w:sz w:val="24"/>
          <w:u w:val="single"/>
        </w:rPr>
      </w:pPr>
      <w:r>
        <w:rPr>
          <w:rFonts w:ascii="宋体" w:hAnsi="宋体" w:hint="eastAsia"/>
          <w:bCs/>
          <w:sz w:val="24"/>
          <w:szCs w:val="24"/>
        </w:rPr>
        <w:t>质保期：自验收合格后一年</w:t>
      </w:r>
      <w:r>
        <w:rPr>
          <w:rFonts w:ascii="宋体" w:hAnsi="宋体" w:hint="eastAsia"/>
          <w:bCs/>
          <w:sz w:val="24"/>
          <w:szCs w:val="24"/>
        </w:rPr>
        <w:t>。</w:t>
      </w:r>
    </w:p>
    <w:p w:rsidR="00683A32" w:rsidRDefault="00D40001">
      <w:pPr>
        <w:numPr>
          <w:ilvl w:val="0"/>
          <w:numId w:val="30"/>
        </w:numPr>
        <w:spacing w:line="360" w:lineRule="auto"/>
        <w:rPr>
          <w:rFonts w:ascii="宋体" w:hAnsi="宋体"/>
          <w:bCs/>
          <w:sz w:val="24"/>
        </w:rPr>
      </w:pPr>
      <w:r>
        <w:rPr>
          <w:rFonts w:ascii="宋体" w:hAnsi="宋体" w:hint="eastAsia"/>
          <w:bCs/>
          <w:sz w:val="24"/>
        </w:rPr>
        <w:t>价格及支付</w:t>
      </w:r>
    </w:p>
    <w:p w:rsidR="00683A32" w:rsidRDefault="00D40001">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 xml:space="preserve">   %</w:t>
      </w:r>
      <w:r>
        <w:rPr>
          <w:rFonts w:ascii="宋体" w:hAnsi="宋体" w:hint="eastAsia"/>
          <w:bCs/>
          <w:sz w:val="24"/>
        </w:rPr>
        <w:t>。</w:t>
      </w:r>
    </w:p>
    <w:p w:rsidR="00683A32" w:rsidRDefault="00D40001">
      <w:pPr>
        <w:pStyle w:val="110"/>
        <w:spacing w:line="380" w:lineRule="exact"/>
        <w:ind w:firstLine="490"/>
        <w:rPr>
          <w:rFonts w:ascii="ˎ̥" w:hAnsi="ˎ̥" w:cs="宋体"/>
          <w:color w:val="000000"/>
          <w:kern w:val="0"/>
          <w:sz w:val="24"/>
          <w:u w:val="single"/>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已全部考虑了包括所有货物、设计、服务、人力、机械、运输、</w:t>
      </w:r>
      <w:r>
        <w:rPr>
          <w:rFonts w:ascii="ˎ̥" w:hAnsi="ˎ̥" w:cs="宋体" w:hint="eastAsia"/>
          <w:color w:val="000000"/>
          <w:kern w:val="0"/>
          <w:sz w:val="24"/>
          <w:u w:val="single"/>
        </w:rPr>
        <w:t>装卸、</w:t>
      </w:r>
      <w:r>
        <w:rPr>
          <w:rFonts w:ascii="ˎ̥" w:hAnsi="ˎ̥" w:cs="宋体" w:hint="eastAsia"/>
          <w:color w:val="000000"/>
          <w:kern w:val="0"/>
          <w:sz w:val="24"/>
          <w:u w:val="single"/>
        </w:rPr>
        <w:t>仓储、各种税费、劳保、专利技术、质保、各种税费（如遇政策性文件调整税费，报价将作相应调整）规定及合同包含的所有风险、责任等各项所有费用。</w:t>
      </w:r>
    </w:p>
    <w:p w:rsidR="00683A32" w:rsidRDefault="00D40001">
      <w:pPr>
        <w:widowControl/>
        <w:spacing w:line="360" w:lineRule="auto"/>
        <w:ind w:firstLineChars="200" w:firstLine="480"/>
        <w:jc w:val="left"/>
        <w:rPr>
          <w:rFonts w:ascii="宋体" w:hAnsi="宋体"/>
          <w:bCs/>
          <w:sz w:val="24"/>
          <w:szCs w:val="24"/>
          <w:lang w:val="zh-CN"/>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color w:val="000000"/>
          <w:sz w:val="24"/>
          <w:szCs w:val="24"/>
        </w:rPr>
        <w:t>根据现场施工进度，在每批设备运抵现场交货验收</w:t>
      </w:r>
      <w:r>
        <w:rPr>
          <w:rFonts w:ascii="宋体" w:hAnsi="宋体" w:hint="eastAsia"/>
          <w:color w:val="000000"/>
          <w:sz w:val="24"/>
          <w:szCs w:val="24"/>
        </w:rPr>
        <w:t>合格</w:t>
      </w:r>
      <w:r>
        <w:rPr>
          <w:rFonts w:ascii="宋体" w:hAnsi="宋体" w:hint="eastAsia"/>
          <w:color w:val="000000"/>
          <w:sz w:val="24"/>
          <w:szCs w:val="24"/>
        </w:rPr>
        <w:t>后由</w:t>
      </w:r>
      <w:r>
        <w:rPr>
          <w:rFonts w:ascii="宋体" w:hAnsi="宋体" w:hint="eastAsia"/>
          <w:color w:val="000000"/>
          <w:sz w:val="24"/>
          <w:szCs w:val="24"/>
        </w:rPr>
        <w:t>乙方</w:t>
      </w:r>
      <w:r>
        <w:rPr>
          <w:rFonts w:ascii="宋体" w:hAnsi="宋体" w:hint="eastAsia"/>
          <w:color w:val="000000"/>
          <w:sz w:val="24"/>
          <w:szCs w:val="24"/>
        </w:rPr>
        <w:t>提交相应金额的增值税专用发票，</w:t>
      </w:r>
      <w:r>
        <w:rPr>
          <w:rFonts w:ascii="宋体" w:hAnsi="宋体" w:hint="eastAsia"/>
          <w:color w:val="000000"/>
          <w:sz w:val="24"/>
          <w:szCs w:val="24"/>
        </w:rPr>
        <w:t>办理</w:t>
      </w:r>
      <w:r>
        <w:rPr>
          <w:rFonts w:ascii="宋体" w:hAnsi="宋体" w:hint="eastAsia"/>
          <w:color w:val="000000"/>
          <w:sz w:val="24"/>
          <w:szCs w:val="24"/>
        </w:rPr>
        <w:t>入账</w:t>
      </w:r>
      <w:r>
        <w:rPr>
          <w:rFonts w:ascii="宋体" w:hAnsi="宋体" w:hint="eastAsia"/>
          <w:color w:val="000000"/>
          <w:sz w:val="24"/>
          <w:szCs w:val="24"/>
        </w:rPr>
        <w:t>手续</w:t>
      </w:r>
      <w:r>
        <w:rPr>
          <w:rFonts w:ascii="宋体" w:hAnsi="宋体" w:hint="eastAsia"/>
          <w:color w:val="000000"/>
          <w:sz w:val="24"/>
          <w:szCs w:val="24"/>
        </w:rPr>
        <w:t>后</w:t>
      </w:r>
      <w:r>
        <w:rPr>
          <w:rFonts w:ascii="宋体" w:hAnsi="宋体" w:hint="eastAsia"/>
          <w:color w:val="000000"/>
          <w:sz w:val="24"/>
          <w:szCs w:val="24"/>
        </w:rPr>
        <w:t>，</w:t>
      </w:r>
      <w:r>
        <w:rPr>
          <w:rFonts w:ascii="宋体" w:hAnsi="宋体" w:hint="eastAsia"/>
          <w:color w:val="000000"/>
          <w:sz w:val="24"/>
          <w:szCs w:val="24"/>
        </w:rPr>
        <w:t>3</w:t>
      </w:r>
      <w:r>
        <w:rPr>
          <w:rFonts w:ascii="宋体" w:hAnsi="宋体" w:hint="eastAsia"/>
          <w:color w:val="000000"/>
          <w:sz w:val="24"/>
          <w:szCs w:val="24"/>
        </w:rPr>
        <w:t>个月内支付</w:t>
      </w:r>
      <w:r>
        <w:rPr>
          <w:rFonts w:ascii="宋体" w:hAnsi="宋体" w:hint="eastAsia"/>
          <w:color w:val="000000"/>
          <w:sz w:val="24"/>
          <w:szCs w:val="24"/>
        </w:rPr>
        <w:t>入账发票金额</w:t>
      </w:r>
      <w:r>
        <w:rPr>
          <w:rFonts w:ascii="宋体" w:hAnsi="宋体" w:hint="eastAsia"/>
          <w:color w:val="000000"/>
          <w:sz w:val="24"/>
          <w:szCs w:val="24"/>
        </w:rPr>
        <w:t>的</w:t>
      </w:r>
      <w:r>
        <w:rPr>
          <w:rFonts w:ascii="宋体" w:hAnsi="宋体" w:hint="eastAsia"/>
          <w:color w:val="000000"/>
          <w:sz w:val="24"/>
          <w:szCs w:val="24"/>
        </w:rPr>
        <w:t>9</w:t>
      </w:r>
      <w:r>
        <w:rPr>
          <w:rFonts w:ascii="宋体" w:hAnsi="宋体" w:hint="eastAsia"/>
          <w:color w:val="000000"/>
          <w:sz w:val="24"/>
          <w:szCs w:val="24"/>
        </w:rPr>
        <w:t>0%</w:t>
      </w:r>
      <w:r>
        <w:rPr>
          <w:rFonts w:ascii="宋体" w:hAnsi="宋体" w:hint="eastAsia"/>
          <w:color w:val="000000"/>
          <w:sz w:val="24"/>
          <w:szCs w:val="24"/>
        </w:rPr>
        <w:t>，</w:t>
      </w:r>
      <w:r>
        <w:rPr>
          <w:rFonts w:ascii="宋体" w:hAnsi="宋体" w:hint="eastAsia"/>
          <w:color w:val="000000"/>
          <w:sz w:val="24"/>
          <w:szCs w:val="24"/>
        </w:rPr>
        <w:t>余款为</w:t>
      </w:r>
      <w:r>
        <w:rPr>
          <w:rFonts w:ascii="宋体" w:hAnsi="宋体" w:hint="eastAsia"/>
          <w:color w:val="000000"/>
          <w:sz w:val="24"/>
          <w:szCs w:val="24"/>
        </w:rPr>
        <w:t>质量保证金</w:t>
      </w:r>
      <w:r>
        <w:rPr>
          <w:rFonts w:ascii="宋体" w:hAnsi="宋体" w:hint="eastAsia"/>
          <w:color w:val="000000"/>
          <w:sz w:val="24"/>
          <w:szCs w:val="24"/>
        </w:rPr>
        <w:t>，在</w:t>
      </w:r>
      <w:r>
        <w:rPr>
          <w:rFonts w:ascii="宋体" w:hAnsi="宋体" w:hint="eastAsia"/>
          <w:color w:val="000000"/>
          <w:sz w:val="24"/>
          <w:szCs w:val="24"/>
        </w:rPr>
        <w:t>合同</w:t>
      </w:r>
      <w:r>
        <w:rPr>
          <w:rFonts w:ascii="宋体" w:hAnsi="宋体" w:hint="eastAsia"/>
          <w:color w:val="000000"/>
          <w:sz w:val="24"/>
          <w:szCs w:val="24"/>
        </w:rPr>
        <w:t>到</w:t>
      </w:r>
      <w:r>
        <w:rPr>
          <w:rFonts w:ascii="宋体" w:hAnsi="宋体" w:hint="eastAsia"/>
          <w:color w:val="000000"/>
          <w:sz w:val="24"/>
          <w:szCs w:val="24"/>
        </w:rPr>
        <w:t>期满一年后在</w:t>
      </w:r>
      <w:r>
        <w:rPr>
          <w:rFonts w:ascii="宋体" w:hAnsi="宋体" w:hint="eastAsia"/>
          <w:color w:val="000000"/>
          <w:sz w:val="24"/>
          <w:szCs w:val="24"/>
        </w:rPr>
        <w:t>30</w:t>
      </w:r>
      <w:r>
        <w:rPr>
          <w:rFonts w:ascii="宋体" w:hAnsi="宋体" w:hint="eastAsia"/>
          <w:color w:val="000000"/>
          <w:sz w:val="24"/>
          <w:szCs w:val="24"/>
        </w:rPr>
        <w:t>个工作日内支付</w:t>
      </w:r>
      <w:r>
        <w:rPr>
          <w:rFonts w:ascii="宋体" w:hAnsi="宋体" w:hint="eastAsia"/>
          <w:color w:val="000000"/>
          <w:sz w:val="24"/>
          <w:szCs w:val="24"/>
        </w:rPr>
        <w:t>。</w:t>
      </w:r>
      <w:r>
        <w:rPr>
          <w:rFonts w:ascii="宋体" w:hAnsi="宋体" w:cs="宋体"/>
          <w:sz w:val="24"/>
          <w:szCs w:val="24"/>
        </w:rPr>
        <w:t>（由于</w:t>
      </w:r>
      <w:r>
        <w:rPr>
          <w:rFonts w:ascii="宋体" w:hAnsi="宋体" w:cs="宋体" w:hint="eastAsia"/>
          <w:sz w:val="24"/>
          <w:szCs w:val="24"/>
        </w:rPr>
        <w:t>财务</w:t>
      </w:r>
      <w:r>
        <w:rPr>
          <w:rFonts w:ascii="宋体" w:hAnsi="宋体" w:cs="宋体"/>
          <w:sz w:val="24"/>
          <w:szCs w:val="24"/>
        </w:rPr>
        <w:t>结算等流程问题，特殊情况结算会滞后）</w:t>
      </w:r>
      <w:r>
        <w:rPr>
          <w:rFonts w:ascii="宋体" w:hAnsi="宋体" w:hint="eastAsia"/>
          <w:bCs/>
          <w:sz w:val="24"/>
          <w:szCs w:val="24"/>
          <w:lang w:val="zh-CN"/>
        </w:rPr>
        <w:t>。</w:t>
      </w:r>
    </w:p>
    <w:p w:rsidR="00683A32" w:rsidRDefault="00D40001">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）履约保</w:t>
      </w:r>
      <w:r>
        <w:rPr>
          <w:rFonts w:ascii="宋体" w:hAnsi="宋体" w:hint="eastAsia"/>
          <w:color w:val="000000"/>
          <w:kern w:val="0"/>
          <w:sz w:val="24"/>
          <w:szCs w:val="24"/>
          <w:u w:color="000000"/>
        </w:rPr>
        <w:t>证金的退还：</w:t>
      </w:r>
      <w:r>
        <w:rPr>
          <w:rFonts w:ascii="宋体" w:hAnsi="宋体" w:hint="eastAsia"/>
          <w:color w:val="000000"/>
          <w:sz w:val="24"/>
          <w:szCs w:val="24"/>
        </w:rPr>
        <w:t>于供货完毕设备安装调试完验收合格后的三十个工作日内无息退还</w:t>
      </w:r>
      <w:r>
        <w:rPr>
          <w:rFonts w:ascii="宋体" w:hAnsi="宋体" w:hint="eastAsia"/>
          <w:color w:val="000000"/>
          <w:kern w:val="0"/>
          <w:sz w:val="24"/>
          <w:szCs w:val="24"/>
          <w:u w:color="000000"/>
        </w:rPr>
        <w:t>。</w:t>
      </w:r>
      <w:r>
        <w:rPr>
          <w:rFonts w:ascii="宋体" w:hAnsi="宋体" w:hint="eastAsia"/>
          <w:sz w:val="24"/>
          <w:szCs w:val="24"/>
        </w:rPr>
        <w:t>注：若乙方履约保证金的形式为开具银行保函，需确保保函有效期覆盖合同期。若合同在执行过程中保函即将过期，乙方需提前一个月重新开具银行保函交至甲方，否则甲方将停付进度款</w:t>
      </w:r>
      <w:r>
        <w:rPr>
          <w:rFonts w:ascii="宋体" w:hAnsi="宋体" w:hint="eastAsia"/>
          <w:sz w:val="24"/>
          <w:szCs w:val="24"/>
        </w:rPr>
        <w:t>。</w:t>
      </w:r>
    </w:p>
    <w:p w:rsidR="00683A32" w:rsidRDefault="00D40001">
      <w:pPr>
        <w:spacing w:line="360" w:lineRule="auto"/>
        <w:ind w:firstLineChars="200" w:firstLine="480"/>
      </w:pPr>
      <w:r>
        <w:rPr>
          <w:rFonts w:ascii="宋体" w:hAnsi="宋体" w:hint="eastAsia"/>
          <w:bCs/>
          <w:color w:val="000000"/>
          <w:sz w:val="24"/>
        </w:rPr>
        <w:t>（</w:t>
      </w:r>
      <w:r>
        <w:rPr>
          <w:rFonts w:ascii="宋体" w:hAnsi="宋体" w:hint="eastAsia"/>
          <w:bCs/>
          <w:color w:val="000000"/>
          <w:sz w:val="24"/>
        </w:rPr>
        <w:t>3</w:t>
      </w:r>
      <w:r>
        <w:rPr>
          <w:rFonts w:ascii="宋体" w:hAnsi="宋体" w:hint="eastAsia"/>
          <w:bCs/>
          <w:color w:val="000000"/>
          <w:sz w:val="24"/>
        </w:rPr>
        <w:t>）付款方式：</w:t>
      </w:r>
      <w:r>
        <w:rPr>
          <w:rFonts w:ascii="宋体" w:hAnsi="宋体"/>
          <w:sz w:val="24"/>
          <w:szCs w:val="24"/>
        </w:rPr>
        <w:t>银行转账</w:t>
      </w:r>
      <w:r>
        <w:rPr>
          <w:rFonts w:ascii="宋体" w:hAnsi="宋体" w:hint="eastAsia"/>
          <w:sz w:val="24"/>
          <w:szCs w:val="24"/>
        </w:rPr>
        <w:t>或现金支票</w:t>
      </w:r>
      <w:r>
        <w:rPr>
          <w:rFonts w:ascii="宋体" w:hAnsi="宋体"/>
          <w:sz w:val="24"/>
          <w:szCs w:val="24"/>
        </w:rPr>
        <w:t>方式支付</w:t>
      </w:r>
      <w:r>
        <w:rPr>
          <w:rFonts w:ascii="宋体" w:hAnsi="宋体" w:hint="eastAsia"/>
          <w:bCs/>
          <w:color w:val="000000"/>
          <w:sz w:val="24"/>
        </w:rPr>
        <w:t>。</w:t>
      </w:r>
    </w:p>
    <w:p w:rsidR="00683A32" w:rsidRDefault="00D40001">
      <w:pPr>
        <w:numPr>
          <w:ilvl w:val="0"/>
          <w:numId w:val="30"/>
        </w:numPr>
        <w:spacing w:line="360" w:lineRule="auto"/>
        <w:rPr>
          <w:rFonts w:ascii="宋体"/>
          <w:bCs/>
          <w:sz w:val="24"/>
          <w:szCs w:val="24"/>
        </w:rPr>
      </w:pPr>
      <w:r>
        <w:rPr>
          <w:rFonts w:ascii="宋体" w:hAnsi="宋体" w:hint="eastAsia"/>
          <w:bCs/>
          <w:sz w:val="24"/>
          <w:szCs w:val="24"/>
        </w:rPr>
        <w:t>质量保证</w:t>
      </w:r>
      <w:r>
        <w:rPr>
          <w:rFonts w:ascii="宋体" w:hAnsi="宋体" w:hint="eastAsia"/>
          <w:bCs/>
          <w:sz w:val="24"/>
          <w:szCs w:val="24"/>
        </w:rPr>
        <w:t xml:space="preserve"> </w:t>
      </w:r>
    </w:p>
    <w:p w:rsidR="00683A32" w:rsidRDefault="00D40001">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683A32" w:rsidRDefault="00D40001">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w:t>
      </w:r>
      <w:r>
        <w:rPr>
          <w:rFonts w:ascii="宋体" w:hAnsi="宋体" w:hint="eastAsia"/>
          <w:bCs/>
          <w:sz w:val="24"/>
          <w:szCs w:val="24"/>
        </w:rPr>
        <w:t>寿命内具有良好的性能。货物验收后，在质量保证期内，乙方应对由于设计、工艺或材料的缺陷所发生的任何不足或故障负责，所需费用由乙方承担。</w:t>
      </w:r>
    </w:p>
    <w:p w:rsidR="00683A32" w:rsidRDefault="00D40001">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w:t>
      </w:r>
      <w:r>
        <w:rPr>
          <w:rFonts w:ascii="宋体" w:hAnsi="宋体" w:hint="eastAsia"/>
          <w:bCs/>
          <w:sz w:val="24"/>
          <w:szCs w:val="24"/>
        </w:rPr>
        <w:lastRenderedPageBreak/>
        <w:t>严重的，甲方有权终止合同</w:t>
      </w:r>
      <w:r>
        <w:rPr>
          <w:rFonts w:ascii="宋体" w:hAnsi="宋体"/>
          <w:bCs/>
          <w:sz w:val="24"/>
          <w:szCs w:val="24"/>
        </w:rPr>
        <w:t>。</w:t>
      </w:r>
    </w:p>
    <w:p w:rsidR="00683A32" w:rsidRDefault="00D40001">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w:t>
      </w:r>
      <w:r>
        <w:rPr>
          <w:rFonts w:ascii="宋体" w:hAnsi="宋体" w:hint="eastAsia"/>
          <w:bCs/>
          <w:sz w:val="24"/>
          <w:szCs w:val="24"/>
        </w:rPr>
        <w:t>视情况</w:t>
      </w:r>
      <w:r>
        <w:rPr>
          <w:rFonts w:ascii="宋体" w:hAnsi="宋体"/>
          <w:bCs/>
          <w:sz w:val="24"/>
          <w:szCs w:val="24"/>
        </w:rPr>
        <w:t>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w:t>
      </w:r>
    </w:p>
    <w:p w:rsidR="00683A32" w:rsidRDefault="00D40001">
      <w:pPr>
        <w:numPr>
          <w:ilvl w:val="0"/>
          <w:numId w:val="30"/>
        </w:numPr>
        <w:spacing w:line="360" w:lineRule="auto"/>
        <w:rPr>
          <w:rFonts w:ascii="宋体" w:hAnsi="宋体"/>
          <w:bCs/>
          <w:sz w:val="24"/>
          <w:szCs w:val="24"/>
        </w:rPr>
      </w:pPr>
      <w:r>
        <w:rPr>
          <w:rFonts w:ascii="宋体" w:hAnsi="宋体" w:hint="eastAsia"/>
          <w:bCs/>
          <w:sz w:val="24"/>
          <w:szCs w:val="24"/>
        </w:rPr>
        <w:t>供货和验收</w:t>
      </w:r>
    </w:p>
    <w:p w:rsidR="00683A32" w:rsidRDefault="00D40001">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、交货日期：</w:t>
      </w:r>
      <w:r>
        <w:rPr>
          <w:rFonts w:ascii="宋体" w:hAnsi="宋体" w:cs="宋体" w:hint="eastAsia"/>
          <w:color w:val="000000"/>
          <w:sz w:val="24"/>
        </w:rPr>
        <w:t>接到发货通知之日</w:t>
      </w:r>
      <w:r>
        <w:rPr>
          <w:rFonts w:ascii="宋体" w:hAnsi="宋体" w:cs="宋体" w:hint="eastAsia"/>
          <w:color w:val="000000"/>
          <w:sz w:val="24"/>
          <w:highlight w:val="yellow"/>
        </w:rPr>
        <w:t>起</w:t>
      </w:r>
      <w:r>
        <w:rPr>
          <w:rFonts w:ascii="宋体" w:hAnsi="宋体" w:cs="宋体" w:hint="eastAsia"/>
          <w:color w:val="000000"/>
          <w:sz w:val="24"/>
          <w:highlight w:val="yellow"/>
        </w:rPr>
        <w:t>30</w:t>
      </w:r>
      <w:r>
        <w:rPr>
          <w:rFonts w:ascii="宋体" w:hAnsi="宋体" w:cs="宋体" w:hint="eastAsia"/>
          <w:sz w:val="24"/>
          <w:highlight w:val="yellow"/>
        </w:rPr>
        <w:t>天</w:t>
      </w:r>
      <w:r>
        <w:rPr>
          <w:rFonts w:ascii="宋体" w:hAnsi="宋体" w:cs="宋体" w:hint="eastAsia"/>
          <w:color w:val="000000"/>
          <w:sz w:val="24"/>
          <w:highlight w:val="yellow"/>
        </w:rPr>
        <w:t>内</w:t>
      </w:r>
      <w:r>
        <w:rPr>
          <w:rFonts w:ascii="宋体" w:hAnsi="宋体" w:cs="宋体" w:hint="eastAsia"/>
          <w:color w:val="000000"/>
          <w:sz w:val="24"/>
        </w:rPr>
        <w:t>必须把货物送达</w:t>
      </w:r>
      <w:r>
        <w:rPr>
          <w:rFonts w:ascii="宋体" w:hAnsi="宋体" w:cs="宋体" w:hint="eastAsia"/>
          <w:color w:val="000000"/>
          <w:sz w:val="24"/>
        </w:rPr>
        <w:t>甲</w:t>
      </w:r>
      <w:r>
        <w:rPr>
          <w:rFonts w:ascii="宋体" w:hAnsi="宋体" w:cs="宋体" w:hint="eastAsia"/>
          <w:color w:val="000000"/>
          <w:sz w:val="24"/>
        </w:rPr>
        <w:t>方指定的供货现场并</w:t>
      </w:r>
      <w:r>
        <w:rPr>
          <w:rFonts w:ascii="宋体" w:hAnsi="宋体" w:cs="宋体" w:hint="eastAsia"/>
          <w:sz w:val="24"/>
        </w:rPr>
        <w:t>负责办理好</w:t>
      </w:r>
      <w:r>
        <w:rPr>
          <w:rFonts w:ascii="宋体" w:hAnsi="宋体" w:cs="宋体" w:hint="eastAsia"/>
          <w:sz w:val="24"/>
          <w:highlight w:val="yellow"/>
        </w:rPr>
        <w:t>船舶检验证书</w:t>
      </w:r>
      <w:r>
        <w:rPr>
          <w:rFonts w:ascii="宋体" w:hAnsi="宋体" w:hint="eastAsia"/>
          <w:bCs/>
          <w:sz w:val="24"/>
        </w:rPr>
        <w:t>。</w:t>
      </w:r>
      <w:r>
        <w:rPr>
          <w:rFonts w:ascii="宋体" w:hAnsi="宋体" w:hint="eastAsia"/>
          <w:bCs/>
          <w:sz w:val="24"/>
          <w:lang w:val="zh-CN"/>
        </w:rPr>
        <w:t>如乙方逾期送到，除不可抗力外，每迟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个天以上的视为乙方不履行合同，甲方有权终止合同，并对乙方处以在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p>
    <w:p w:rsidR="00683A32" w:rsidRDefault="00D40001">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683A32" w:rsidRDefault="00D40001">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w:t>
      </w:r>
      <w:r>
        <w:rPr>
          <w:rFonts w:ascii="宋体" w:hAnsi="宋体" w:hint="eastAsia"/>
          <w:bCs/>
          <w:sz w:val="24"/>
          <w:szCs w:val="24"/>
        </w:rPr>
        <w:t>同项下的货物质量保证义务或其他义务。</w:t>
      </w:r>
    </w:p>
    <w:p w:rsidR="00683A32" w:rsidRDefault="00D40001">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w:t>
      </w:r>
      <w:r>
        <w:rPr>
          <w:rFonts w:ascii="宋体" w:hAnsi="宋体" w:hint="eastAsia"/>
          <w:bCs/>
          <w:sz w:val="24"/>
          <w:szCs w:val="24"/>
        </w:rPr>
        <w:t>是</w:t>
      </w:r>
      <w:r>
        <w:rPr>
          <w:rFonts w:ascii="宋体" w:hAnsi="宋体" w:hint="eastAsia"/>
          <w:bCs/>
          <w:sz w:val="24"/>
          <w:szCs w:val="24"/>
        </w:rPr>
        <w:t>设备</w:t>
      </w:r>
      <w:r>
        <w:rPr>
          <w:rFonts w:ascii="宋体" w:hAnsi="宋体" w:hint="eastAsia"/>
          <w:bCs/>
          <w:sz w:val="24"/>
          <w:szCs w:val="24"/>
        </w:rPr>
        <w:t>安全和质量的第一责任主体，</w:t>
      </w:r>
      <w:r>
        <w:rPr>
          <w:rFonts w:ascii="宋体" w:hAnsi="宋体" w:hint="eastAsia"/>
          <w:bCs/>
          <w:sz w:val="24"/>
          <w:szCs w:val="24"/>
        </w:rPr>
        <w:t>乙方</w:t>
      </w:r>
      <w:r>
        <w:rPr>
          <w:rFonts w:ascii="宋体" w:hAnsi="宋体" w:hint="eastAsia"/>
          <w:bCs/>
          <w:sz w:val="24"/>
          <w:szCs w:val="24"/>
        </w:rPr>
        <w:t>必须对</w:t>
      </w:r>
      <w:r>
        <w:rPr>
          <w:rFonts w:ascii="宋体" w:hAnsi="宋体" w:hint="eastAsia"/>
          <w:bCs/>
          <w:sz w:val="24"/>
          <w:szCs w:val="24"/>
        </w:rPr>
        <w:t>设备</w:t>
      </w:r>
      <w:r>
        <w:rPr>
          <w:rFonts w:ascii="宋体" w:hAnsi="宋体" w:hint="eastAsia"/>
          <w:bCs/>
          <w:sz w:val="24"/>
          <w:szCs w:val="24"/>
        </w:rPr>
        <w:t>安全和质量等（包括事故经济赔偿）负全责。</w:t>
      </w:r>
    </w:p>
    <w:p w:rsidR="00683A32" w:rsidRDefault="00D40001">
      <w:pPr>
        <w:numPr>
          <w:ilvl w:val="0"/>
          <w:numId w:val="30"/>
        </w:numPr>
        <w:spacing w:line="360" w:lineRule="auto"/>
        <w:rPr>
          <w:rFonts w:ascii="宋体" w:hAnsi="宋体"/>
          <w:color w:val="000000"/>
          <w:kern w:val="0"/>
          <w:sz w:val="24"/>
          <w:szCs w:val="24"/>
          <w:u w:color="000000"/>
        </w:rPr>
      </w:pPr>
      <w:r>
        <w:rPr>
          <w:rFonts w:ascii="宋体" w:hAnsi="宋体" w:hint="eastAsia"/>
          <w:color w:val="000000"/>
          <w:kern w:val="0"/>
          <w:sz w:val="24"/>
          <w:szCs w:val="24"/>
          <w:u w:color="000000"/>
        </w:rPr>
        <w:t>安装调试及售后服务：</w:t>
      </w:r>
    </w:p>
    <w:p w:rsidR="00683A32" w:rsidRDefault="00D4000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．乙方负责本次设备的安装和调试，并照国家有关法律法规规章和“三包”规定以及按招标文件要求和乙方响应文件中的承诺提供服务。</w:t>
      </w:r>
    </w:p>
    <w:p w:rsidR="00683A32" w:rsidRDefault="00D4000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683A32" w:rsidRDefault="00D4000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683A32" w:rsidRDefault="00D4000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683A32" w:rsidRDefault="00D4000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683A32" w:rsidRDefault="00D40001">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683A32" w:rsidRDefault="00D40001">
      <w:pPr>
        <w:numPr>
          <w:ilvl w:val="0"/>
          <w:numId w:val="30"/>
        </w:numPr>
        <w:spacing w:line="360" w:lineRule="auto"/>
        <w:rPr>
          <w:rFonts w:ascii="宋体" w:hAnsi="宋体"/>
          <w:bCs/>
          <w:sz w:val="24"/>
          <w:szCs w:val="24"/>
        </w:rPr>
      </w:pPr>
      <w:r>
        <w:rPr>
          <w:rFonts w:ascii="宋体" w:hAnsi="宋体" w:hint="eastAsia"/>
          <w:bCs/>
          <w:sz w:val="24"/>
          <w:szCs w:val="24"/>
        </w:rPr>
        <w:t>违约责任：</w:t>
      </w:r>
    </w:p>
    <w:p w:rsidR="00683A32" w:rsidRDefault="00D40001">
      <w:pPr>
        <w:spacing w:line="360" w:lineRule="auto"/>
        <w:ind w:firstLineChars="166" w:firstLine="398"/>
        <w:rPr>
          <w:rFonts w:ascii="宋体" w:hAnsi="宋体"/>
          <w:bCs/>
          <w:color w:val="000000"/>
          <w:sz w:val="24"/>
          <w:lang w:val="zh-CN"/>
        </w:rPr>
      </w:pPr>
      <w:r>
        <w:rPr>
          <w:rFonts w:ascii="宋体" w:hAnsi="宋体" w:hint="eastAsia"/>
          <w:bCs/>
          <w:sz w:val="24"/>
          <w:lang w:val="zh-CN"/>
        </w:rPr>
        <w:lastRenderedPageBreak/>
        <w:t>1</w:t>
      </w:r>
      <w:r>
        <w:rPr>
          <w:rFonts w:ascii="宋体" w:hAnsi="宋体" w:hint="eastAsia"/>
          <w:bCs/>
          <w:sz w:val="24"/>
          <w:lang w:val="zh-CN"/>
        </w:rPr>
        <w:t>、</w:t>
      </w:r>
      <w:r>
        <w:rPr>
          <w:rFonts w:ascii="宋体" w:hAnsi="宋体" w:hint="eastAsia"/>
          <w:color w:val="000000"/>
          <w:kern w:val="0"/>
          <w:sz w:val="24"/>
          <w:szCs w:val="24"/>
          <w:u w:color="000000"/>
        </w:rPr>
        <w:t>乙方不履行合同或履行合同不符合约定的，甲方报相关监管部门同意后，有权随时解除合同，并扣除履约保证金，并在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年内不得参与甲方组织的招投标活动。如果甲方因此造成的实际损失超过约定的履约保证金，则乙方的赔偿额应以甲方的实际损失为准</w:t>
      </w:r>
      <w:r>
        <w:rPr>
          <w:rFonts w:ascii="宋体" w:hAnsi="宋体" w:hint="eastAsia"/>
          <w:color w:val="000000"/>
          <w:sz w:val="24"/>
        </w:rPr>
        <w:t>。</w:t>
      </w:r>
    </w:p>
    <w:p w:rsidR="00683A32" w:rsidRDefault="00D40001">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r>
        <w:rPr>
          <w:rFonts w:ascii="宋体" w:hAnsi="宋体" w:hint="eastAsia"/>
          <w:bCs/>
          <w:sz w:val="24"/>
          <w:lang w:val="zh-CN"/>
        </w:rPr>
        <w:t>。</w:t>
      </w:r>
    </w:p>
    <w:p w:rsidR="00683A32" w:rsidRDefault="00D40001">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w:t>
      </w:r>
      <w:r>
        <w:rPr>
          <w:rFonts w:ascii="宋体" w:hAnsi="宋体" w:hint="eastAsia"/>
          <w:bCs/>
          <w:sz w:val="24"/>
          <w:lang w:val="zh-CN"/>
        </w:rPr>
        <w:t>失，甲、乙双方按照法律规定处理。</w:t>
      </w:r>
    </w:p>
    <w:p w:rsidR="00683A32" w:rsidRDefault="00D40001">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683A32" w:rsidRDefault="00D40001">
      <w:pPr>
        <w:numPr>
          <w:ilvl w:val="0"/>
          <w:numId w:val="30"/>
        </w:numPr>
        <w:spacing w:line="360" w:lineRule="auto"/>
        <w:rPr>
          <w:rFonts w:ascii="宋体" w:hAnsi="宋体"/>
          <w:bCs/>
          <w:sz w:val="24"/>
          <w:szCs w:val="24"/>
        </w:rPr>
      </w:pPr>
      <w:r>
        <w:rPr>
          <w:rFonts w:ascii="宋体" w:hAnsi="宋体" w:hint="eastAsia"/>
          <w:bCs/>
          <w:sz w:val="24"/>
          <w:szCs w:val="24"/>
          <w:lang w:val="zh-CN"/>
        </w:rPr>
        <w:t>争议的解决</w:t>
      </w:r>
    </w:p>
    <w:p w:rsidR="00683A32" w:rsidRDefault="00D40001">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683A32" w:rsidRDefault="00D40001">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甲方所属上级部门协</w:t>
      </w:r>
      <w:r>
        <w:rPr>
          <w:rFonts w:ascii="宋体" w:hAnsi="宋体" w:hint="eastAsia"/>
          <w:bCs/>
          <w:sz w:val="24"/>
          <w:lang w:val="zh-CN"/>
        </w:rPr>
        <w:t>调解决，如协调解</w:t>
      </w:r>
      <w:r>
        <w:rPr>
          <w:rFonts w:ascii="宋体" w:hAnsi="宋体" w:hint="eastAsia"/>
          <w:bCs/>
          <w:sz w:val="24"/>
          <w:lang w:val="zh-CN"/>
        </w:rPr>
        <w:t>决不成，则可向甲方所在地（宜兴）法院起诉。</w:t>
      </w:r>
    </w:p>
    <w:p w:rsidR="00683A32" w:rsidRDefault="00D40001">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683A32" w:rsidRDefault="00D40001">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683A32" w:rsidRDefault="00D40001">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683A32" w:rsidRDefault="00D40001">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683A32" w:rsidRDefault="00D40001">
      <w:pPr>
        <w:widowControl/>
        <w:ind w:firstLineChars="200" w:firstLine="480"/>
        <w:jc w:val="left"/>
        <w:rPr>
          <w:rFonts w:ascii="黑体" w:eastAsia="黑体" w:hAnsi="黑体"/>
          <w:sz w:val="32"/>
          <w:szCs w:val="32"/>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683A32" w:rsidRDefault="00683A32">
      <w:pPr>
        <w:jc w:val="center"/>
        <w:rPr>
          <w:rFonts w:ascii="黑体" w:eastAsia="黑体" w:hAnsi="黑体"/>
          <w:sz w:val="28"/>
        </w:rPr>
      </w:pPr>
      <w:bookmarkStart w:id="84" w:name="OLE_LINK105"/>
    </w:p>
    <w:p w:rsidR="00683A32" w:rsidRDefault="00683A32">
      <w:pPr>
        <w:jc w:val="center"/>
        <w:rPr>
          <w:rFonts w:ascii="黑体" w:eastAsia="黑体" w:hAnsi="黑体"/>
          <w:sz w:val="28"/>
        </w:rPr>
      </w:pPr>
    </w:p>
    <w:p w:rsidR="00683A32" w:rsidRDefault="00D40001">
      <w:pPr>
        <w:jc w:val="center"/>
        <w:rPr>
          <w:rFonts w:ascii="黑体" w:eastAsia="黑体" w:hAnsi="黑体"/>
          <w:sz w:val="28"/>
        </w:rPr>
      </w:pPr>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p>
    <w:p w:rsidR="00683A32" w:rsidRDefault="00683A32">
      <w:pPr>
        <w:spacing w:line="360" w:lineRule="auto"/>
        <w:jc w:val="center"/>
        <w:outlineLvl w:val="0"/>
        <w:rPr>
          <w:rFonts w:ascii="黑体" w:eastAsia="黑体" w:hAnsi="黑体"/>
          <w:sz w:val="28"/>
        </w:rPr>
      </w:pPr>
    </w:p>
    <w:p w:rsidR="00683A32" w:rsidRDefault="00683A32">
      <w:pPr>
        <w:spacing w:line="360" w:lineRule="auto"/>
        <w:jc w:val="center"/>
        <w:outlineLvl w:val="0"/>
        <w:rPr>
          <w:rFonts w:ascii="黑体" w:eastAsia="黑体" w:hAnsi="黑体"/>
          <w:sz w:val="28"/>
        </w:rPr>
      </w:pPr>
    </w:p>
    <w:p w:rsidR="00683A32" w:rsidRDefault="00683A32">
      <w:pPr>
        <w:rPr>
          <w:rFonts w:ascii="黑体" w:eastAsia="黑体"/>
          <w:b/>
          <w:sz w:val="120"/>
          <w:szCs w:val="120"/>
        </w:rPr>
      </w:pPr>
    </w:p>
    <w:p w:rsidR="00683A32" w:rsidRDefault="00D40001">
      <w:pPr>
        <w:jc w:val="center"/>
        <w:rPr>
          <w:rFonts w:ascii="宋体" w:hAnsi="宋体"/>
          <w:b/>
          <w:sz w:val="120"/>
          <w:szCs w:val="120"/>
        </w:rPr>
      </w:pPr>
      <w:bookmarkStart w:id="85" w:name="_Toc29240"/>
      <w:r>
        <w:rPr>
          <w:rFonts w:ascii="宋体" w:hAnsi="宋体" w:hint="eastAsia"/>
          <w:b/>
          <w:sz w:val="120"/>
          <w:szCs w:val="120"/>
        </w:rPr>
        <w:t>投标文件</w:t>
      </w:r>
      <w:bookmarkEnd w:id="85"/>
    </w:p>
    <w:p w:rsidR="00683A32" w:rsidRDefault="00D40001">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YXGYJT202503017</w:t>
      </w:r>
    </w:p>
    <w:p w:rsidR="00683A32" w:rsidRDefault="00683A32">
      <w:pPr>
        <w:jc w:val="center"/>
        <w:rPr>
          <w:rFonts w:ascii="宋体" w:hAnsi="宋体"/>
          <w:b/>
          <w:sz w:val="32"/>
          <w:szCs w:val="32"/>
        </w:rPr>
      </w:pPr>
    </w:p>
    <w:p w:rsidR="00683A32" w:rsidRDefault="00683A32">
      <w:pPr>
        <w:rPr>
          <w:rFonts w:ascii="宋体" w:hAnsi="宋体"/>
          <w:b/>
          <w:sz w:val="32"/>
          <w:szCs w:val="32"/>
        </w:rPr>
      </w:pPr>
    </w:p>
    <w:p w:rsidR="00683A32" w:rsidRDefault="00683A32">
      <w:pPr>
        <w:rPr>
          <w:rFonts w:ascii="宋体" w:hAnsi="宋体"/>
          <w:b/>
          <w:sz w:val="32"/>
          <w:szCs w:val="32"/>
        </w:rPr>
      </w:pPr>
    </w:p>
    <w:p w:rsidR="00683A32" w:rsidRDefault="00D40001">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w:t>
      </w:r>
      <w:r>
        <w:rPr>
          <w:rFonts w:ascii="宋体" w:hAnsi="宋体" w:hint="eastAsia"/>
          <w:b/>
          <w:sz w:val="32"/>
          <w:szCs w:val="32"/>
          <w:u w:val="single"/>
        </w:rPr>
        <w:t>交通艇采购</w:t>
      </w:r>
    </w:p>
    <w:p w:rsidR="00683A32" w:rsidRDefault="00D40001">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8"/>
    </w:p>
    <w:p w:rsidR="00683A32" w:rsidRDefault="00D40001">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9"/>
    </w:p>
    <w:p w:rsidR="00683A32" w:rsidRDefault="00683A32">
      <w:pPr>
        <w:rPr>
          <w:rFonts w:ascii="楷体_GB2312" w:eastAsia="楷体_GB2312"/>
          <w:b/>
          <w:sz w:val="32"/>
          <w:szCs w:val="32"/>
        </w:rPr>
      </w:pPr>
    </w:p>
    <w:p w:rsidR="00683A32" w:rsidRDefault="00683A32">
      <w:pPr>
        <w:rPr>
          <w:rFonts w:ascii="楷体_GB2312" w:eastAsia="楷体_GB2312"/>
          <w:b/>
          <w:sz w:val="32"/>
          <w:szCs w:val="32"/>
        </w:rPr>
      </w:pPr>
    </w:p>
    <w:p w:rsidR="00683A32" w:rsidRDefault="00683A32">
      <w:pPr>
        <w:rPr>
          <w:rFonts w:ascii="楷体_GB2312" w:eastAsia="楷体_GB2312"/>
          <w:b/>
          <w:sz w:val="32"/>
          <w:szCs w:val="32"/>
        </w:rPr>
      </w:pPr>
    </w:p>
    <w:p w:rsidR="00683A32" w:rsidRDefault="00683A32">
      <w:pPr>
        <w:rPr>
          <w:rFonts w:ascii="楷体_GB2312" w:eastAsia="楷体_GB2312"/>
          <w:b/>
          <w:sz w:val="32"/>
          <w:szCs w:val="32"/>
        </w:rPr>
      </w:pPr>
    </w:p>
    <w:p w:rsidR="00683A32" w:rsidRDefault="00D40001">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0"/>
    </w:p>
    <w:p w:rsidR="00683A32" w:rsidRDefault="00D40001">
      <w:pPr>
        <w:rPr>
          <w:rFonts w:ascii="宋体"/>
          <w:b/>
          <w:bCs/>
          <w:sz w:val="24"/>
          <w:szCs w:val="24"/>
        </w:rPr>
      </w:pPr>
      <w:bookmarkStart w:id="91" w:name="OLE_LINK24"/>
      <w:bookmarkStart w:id="92"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1"/>
    <w:p w:rsidR="00683A32" w:rsidRDefault="00D40001" w:rsidP="007E4C03">
      <w:pPr>
        <w:spacing w:beforeLines="50" w:afterLines="50"/>
        <w:jc w:val="center"/>
        <w:rPr>
          <w:rFonts w:ascii="黑体" w:eastAsia="黑体"/>
          <w:bCs/>
          <w:sz w:val="28"/>
          <w:szCs w:val="28"/>
        </w:rPr>
      </w:pPr>
      <w:r>
        <w:rPr>
          <w:rFonts w:ascii="黑体" w:eastAsia="黑体" w:hint="eastAsia"/>
          <w:bCs/>
          <w:sz w:val="28"/>
          <w:szCs w:val="28"/>
        </w:rPr>
        <w:t>投标函</w:t>
      </w:r>
    </w:p>
    <w:p w:rsidR="00683A32" w:rsidRDefault="00D40001">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683A32" w:rsidRDefault="00D40001">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交通艇采购</w:t>
      </w:r>
      <w:r>
        <w:rPr>
          <w:rFonts w:ascii="宋体" w:hAnsi="宋体" w:hint="eastAsia"/>
          <w:bCs/>
          <w:sz w:val="24"/>
          <w:lang w:val="zh-CN"/>
        </w:rPr>
        <w:t>招标文件，经仔细阅读和研究，我方决定参加投标。</w:t>
      </w:r>
    </w:p>
    <w:p w:rsidR="00683A32" w:rsidRDefault="00D40001">
      <w:pPr>
        <w:numPr>
          <w:ilvl w:val="0"/>
          <w:numId w:val="31"/>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683A32" w:rsidRDefault="00D40001">
      <w:pPr>
        <w:numPr>
          <w:ilvl w:val="0"/>
          <w:numId w:val="31"/>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83A32" w:rsidRDefault="00D40001">
      <w:pPr>
        <w:numPr>
          <w:ilvl w:val="0"/>
          <w:numId w:val="31"/>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683A32" w:rsidRDefault="00D40001">
      <w:pPr>
        <w:numPr>
          <w:ilvl w:val="0"/>
          <w:numId w:val="31"/>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83A32" w:rsidRDefault="00D40001">
      <w:pPr>
        <w:numPr>
          <w:ilvl w:val="0"/>
          <w:numId w:val="31"/>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83A32" w:rsidRDefault="00D40001">
      <w:pPr>
        <w:numPr>
          <w:ilvl w:val="0"/>
          <w:numId w:val="31"/>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83A32" w:rsidRDefault="00D40001">
      <w:pPr>
        <w:numPr>
          <w:ilvl w:val="0"/>
          <w:numId w:val="31"/>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83A32" w:rsidRDefault="00D40001">
      <w:pPr>
        <w:numPr>
          <w:ilvl w:val="0"/>
          <w:numId w:val="31"/>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83A32" w:rsidRDefault="00D40001">
      <w:pPr>
        <w:numPr>
          <w:ilvl w:val="0"/>
          <w:numId w:val="31"/>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83A32" w:rsidRDefault="00D40001">
      <w:pPr>
        <w:numPr>
          <w:ilvl w:val="0"/>
          <w:numId w:val="31"/>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683A32" w:rsidRDefault="00D40001">
      <w:pPr>
        <w:numPr>
          <w:ilvl w:val="0"/>
          <w:numId w:val="31"/>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w:t>
      </w:r>
      <w:r>
        <w:rPr>
          <w:rFonts w:ascii="宋体" w:hAnsi="宋体" w:hint="eastAsia"/>
          <w:bCs/>
          <w:sz w:val="24"/>
          <w:lang w:val="zh-CN"/>
        </w:rPr>
        <w:t>系：</w:t>
      </w:r>
    </w:p>
    <w:p w:rsidR="00683A32" w:rsidRDefault="00683A32">
      <w:pPr>
        <w:spacing w:line="276" w:lineRule="auto"/>
        <w:ind w:left="480"/>
        <w:rPr>
          <w:rFonts w:ascii="宋体" w:hAnsi="宋体"/>
          <w:bCs/>
          <w:sz w:val="24"/>
          <w:lang w:val="zh-CN"/>
        </w:rPr>
      </w:pPr>
    </w:p>
    <w:p w:rsidR="00683A32" w:rsidRDefault="00D40001">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683A32" w:rsidRDefault="00D4000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683A32" w:rsidRDefault="00D4000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683A32" w:rsidRDefault="00D40001">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683A32" w:rsidRDefault="00683A32">
      <w:pPr>
        <w:spacing w:line="276" w:lineRule="auto"/>
        <w:rPr>
          <w:rFonts w:ascii="宋体" w:hAnsi="宋体"/>
          <w:bCs/>
          <w:sz w:val="24"/>
          <w:lang w:val="zh-CN"/>
        </w:rPr>
      </w:pPr>
    </w:p>
    <w:p w:rsidR="00683A32" w:rsidRDefault="00D40001">
      <w:pPr>
        <w:spacing w:line="276" w:lineRule="auto"/>
        <w:jc w:val="center"/>
        <w:rPr>
          <w:rFonts w:ascii="宋体" w:hAnsi="宋体"/>
          <w:bCs/>
          <w:sz w:val="24"/>
          <w:lang w:val="zh-CN"/>
        </w:rPr>
      </w:pPr>
      <w:bookmarkStart w:id="96" w:name="OLE_LINK34"/>
      <w:bookmarkStart w:id="97" w:name="OLE_LINK30"/>
      <w:r>
        <w:rPr>
          <w:rFonts w:ascii="宋体" w:hAnsi="宋体" w:hint="eastAsia"/>
          <w:bCs/>
          <w:sz w:val="24"/>
          <w:lang w:val="zh-CN"/>
        </w:rPr>
        <w:t>投标人签名：</w:t>
      </w:r>
    </w:p>
    <w:p w:rsidR="00683A32" w:rsidRDefault="00D40001">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683A32" w:rsidRDefault="00D40001">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683A32" w:rsidRDefault="00D40001">
      <w:pPr>
        <w:spacing w:line="540" w:lineRule="exact"/>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683A32" w:rsidRDefault="00683A32" w:rsidP="007E4C03">
      <w:pPr>
        <w:pStyle w:val="afff5"/>
        <w:ind w:firstLine="210"/>
        <w:jc w:val="center"/>
        <w:rPr>
          <w:rFonts w:eastAsia="黑体"/>
        </w:rPr>
      </w:pPr>
    </w:p>
    <w:p w:rsidR="00683A32" w:rsidRDefault="00D40001">
      <w:pPr>
        <w:spacing w:line="540" w:lineRule="exact"/>
        <w:rPr>
          <w:rFonts w:ascii="宋体" w:hAnsi="宋体"/>
          <w:sz w:val="24"/>
          <w:szCs w:val="24"/>
        </w:rPr>
      </w:pPr>
      <w:bookmarkStart w:id="100"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单位：元</w:t>
      </w:r>
      <w:bookmarkEnd w:id="100"/>
    </w:p>
    <w:tbl>
      <w:tblPr>
        <w:tblW w:w="109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3"/>
        <w:gridCol w:w="1679"/>
        <w:gridCol w:w="1508"/>
        <w:gridCol w:w="698"/>
        <w:gridCol w:w="825"/>
        <w:gridCol w:w="1162"/>
        <w:gridCol w:w="1103"/>
        <w:gridCol w:w="1252"/>
        <w:gridCol w:w="1246"/>
        <w:gridCol w:w="820"/>
      </w:tblGrid>
      <w:tr w:rsidR="00683A32">
        <w:trPr>
          <w:jc w:val="center"/>
        </w:trPr>
        <w:tc>
          <w:tcPr>
            <w:tcW w:w="693" w:type="dxa"/>
            <w:noWrap/>
            <w:vAlign w:val="center"/>
          </w:tcPr>
          <w:p w:rsidR="00683A32" w:rsidRDefault="00D40001">
            <w:pPr>
              <w:spacing w:line="360" w:lineRule="auto"/>
              <w:jc w:val="center"/>
              <w:rPr>
                <w:rFonts w:ascii="宋体" w:hAnsi="宋体" w:cs="宋体"/>
                <w:szCs w:val="21"/>
                <w:lang w:val="zh-CN"/>
              </w:rPr>
            </w:pPr>
            <w:r>
              <w:rPr>
                <w:rFonts w:ascii="宋体" w:hAnsi="宋体" w:cs="宋体" w:hint="eastAsia"/>
                <w:szCs w:val="21"/>
              </w:rPr>
              <w:t>序号</w:t>
            </w:r>
          </w:p>
        </w:tc>
        <w:tc>
          <w:tcPr>
            <w:tcW w:w="1679" w:type="dxa"/>
            <w:noWrap/>
            <w:vAlign w:val="center"/>
          </w:tcPr>
          <w:p w:rsidR="00683A32" w:rsidRDefault="00D40001">
            <w:pPr>
              <w:spacing w:line="360" w:lineRule="auto"/>
              <w:jc w:val="center"/>
              <w:rPr>
                <w:rFonts w:ascii="宋体" w:hAnsi="宋体" w:cs="宋体"/>
                <w:szCs w:val="21"/>
                <w:lang w:val="zh-CN"/>
              </w:rPr>
            </w:pPr>
            <w:r>
              <w:rPr>
                <w:rFonts w:ascii="宋体" w:hAnsi="宋体" w:cs="宋体" w:hint="eastAsia"/>
                <w:szCs w:val="21"/>
              </w:rPr>
              <w:t>名称</w:t>
            </w:r>
          </w:p>
        </w:tc>
        <w:tc>
          <w:tcPr>
            <w:tcW w:w="1508" w:type="dxa"/>
            <w:noWrap/>
            <w:vAlign w:val="center"/>
          </w:tcPr>
          <w:p w:rsidR="00683A32" w:rsidRDefault="00D40001">
            <w:pPr>
              <w:spacing w:line="360" w:lineRule="auto"/>
              <w:jc w:val="center"/>
              <w:rPr>
                <w:rFonts w:ascii="宋体" w:hAnsi="宋体" w:cs="宋体"/>
                <w:szCs w:val="21"/>
              </w:rPr>
            </w:pPr>
            <w:r>
              <w:rPr>
                <w:rFonts w:ascii="宋体" w:hAnsi="宋体" w:cs="宋体" w:hint="eastAsia"/>
                <w:szCs w:val="21"/>
              </w:rPr>
              <w:t>规格型号</w:t>
            </w:r>
          </w:p>
        </w:tc>
        <w:tc>
          <w:tcPr>
            <w:tcW w:w="698" w:type="dxa"/>
            <w:noWrap/>
            <w:vAlign w:val="center"/>
          </w:tcPr>
          <w:p w:rsidR="00683A32" w:rsidRDefault="00D40001">
            <w:pPr>
              <w:spacing w:line="360" w:lineRule="auto"/>
              <w:jc w:val="center"/>
              <w:rPr>
                <w:rFonts w:ascii="宋体" w:hAnsi="宋体" w:cs="宋体"/>
                <w:szCs w:val="21"/>
              </w:rPr>
            </w:pPr>
            <w:r>
              <w:rPr>
                <w:rFonts w:ascii="宋体" w:hAnsi="宋体" w:cs="宋体" w:hint="eastAsia"/>
                <w:szCs w:val="21"/>
              </w:rPr>
              <w:t>单位</w:t>
            </w:r>
          </w:p>
        </w:tc>
        <w:tc>
          <w:tcPr>
            <w:tcW w:w="825" w:type="dxa"/>
            <w:noWrap/>
            <w:vAlign w:val="center"/>
          </w:tcPr>
          <w:p w:rsidR="00683A32" w:rsidRDefault="00D40001">
            <w:pPr>
              <w:spacing w:line="360" w:lineRule="auto"/>
              <w:jc w:val="center"/>
              <w:rPr>
                <w:rFonts w:ascii="宋体" w:hAnsi="宋体" w:cs="宋体"/>
                <w:szCs w:val="21"/>
              </w:rPr>
            </w:pPr>
            <w:r>
              <w:rPr>
                <w:rFonts w:ascii="宋体" w:hAnsi="宋体" w:cs="宋体" w:hint="eastAsia"/>
                <w:szCs w:val="21"/>
              </w:rPr>
              <w:t>数量</w:t>
            </w:r>
          </w:p>
        </w:tc>
        <w:tc>
          <w:tcPr>
            <w:tcW w:w="1162" w:type="dxa"/>
            <w:noWrap/>
            <w:vAlign w:val="center"/>
          </w:tcPr>
          <w:p w:rsidR="00683A32" w:rsidRDefault="00D40001">
            <w:pPr>
              <w:spacing w:line="360" w:lineRule="auto"/>
              <w:jc w:val="center"/>
              <w:rPr>
                <w:rFonts w:ascii="宋体" w:hAnsi="宋体" w:cs="宋体"/>
                <w:szCs w:val="21"/>
                <w:lang w:val="zh-CN"/>
              </w:rPr>
            </w:pPr>
            <w:r>
              <w:rPr>
                <w:rFonts w:ascii="宋体" w:hAnsi="宋体" w:cs="宋体" w:hint="eastAsia"/>
                <w:szCs w:val="21"/>
                <w:lang w:val="zh-CN"/>
              </w:rPr>
              <w:t>含税单价</w:t>
            </w:r>
          </w:p>
        </w:tc>
        <w:tc>
          <w:tcPr>
            <w:tcW w:w="1103" w:type="dxa"/>
            <w:noWrap/>
            <w:vAlign w:val="center"/>
          </w:tcPr>
          <w:p w:rsidR="00683A32" w:rsidRDefault="00D40001">
            <w:pPr>
              <w:spacing w:line="360" w:lineRule="auto"/>
              <w:jc w:val="center"/>
              <w:rPr>
                <w:rFonts w:ascii="宋体" w:hAnsi="宋体" w:cs="宋体"/>
                <w:szCs w:val="21"/>
                <w:lang w:val="zh-CN"/>
              </w:rPr>
            </w:pPr>
            <w:r>
              <w:rPr>
                <w:rFonts w:ascii="宋体" w:hAnsi="宋体" w:cs="宋体" w:hint="eastAsia"/>
                <w:szCs w:val="21"/>
                <w:lang w:val="zh-CN"/>
              </w:rPr>
              <w:t>含税总价</w:t>
            </w:r>
          </w:p>
        </w:tc>
        <w:tc>
          <w:tcPr>
            <w:tcW w:w="1252" w:type="dxa"/>
            <w:noWrap/>
            <w:vAlign w:val="center"/>
          </w:tcPr>
          <w:p w:rsidR="00683A32" w:rsidRDefault="00D40001">
            <w:pPr>
              <w:spacing w:line="360" w:lineRule="auto"/>
              <w:jc w:val="center"/>
              <w:rPr>
                <w:rFonts w:ascii="宋体" w:hAnsi="宋体" w:cs="宋体"/>
                <w:szCs w:val="21"/>
                <w:lang w:val="zh-CN"/>
              </w:rPr>
            </w:pPr>
            <w:r>
              <w:rPr>
                <w:rFonts w:ascii="宋体" w:hAnsi="宋体" w:cs="宋体" w:hint="eastAsia"/>
                <w:szCs w:val="21"/>
                <w:lang w:val="zh-CN"/>
              </w:rPr>
              <w:t>不含税总价</w:t>
            </w:r>
          </w:p>
        </w:tc>
        <w:tc>
          <w:tcPr>
            <w:tcW w:w="1246" w:type="dxa"/>
            <w:noWrap/>
            <w:vAlign w:val="center"/>
          </w:tcPr>
          <w:p w:rsidR="00683A32" w:rsidRDefault="00D40001">
            <w:pPr>
              <w:spacing w:line="360" w:lineRule="auto"/>
              <w:jc w:val="center"/>
              <w:rPr>
                <w:rFonts w:ascii="宋体" w:hAnsi="宋体" w:cs="宋体"/>
                <w:szCs w:val="21"/>
                <w:lang w:val="zh-CN"/>
              </w:rPr>
            </w:pPr>
            <w:r>
              <w:rPr>
                <w:rFonts w:ascii="宋体" w:hAnsi="宋体" w:cs="宋体" w:hint="eastAsia"/>
                <w:szCs w:val="21"/>
                <w:lang w:val="zh-CN"/>
              </w:rPr>
              <w:t>增值税税额</w:t>
            </w:r>
          </w:p>
        </w:tc>
        <w:tc>
          <w:tcPr>
            <w:tcW w:w="820" w:type="dxa"/>
            <w:noWrap/>
            <w:vAlign w:val="center"/>
          </w:tcPr>
          <w:p w:rsidR="00683A32" w:rsidRDefault="00D40001">
            <w:pPr>
              <w:spacing w:line="360" w:lineRule="auto"/>
              <w:jc w:val="center"/>
              <w:rPr>
                <w:rFonts w:ascii="宋体" w:hAnsi="宋体" w:cs="宋体"/>
                <w:szCs w:val="21"/>
                <w:lang w:val="zh-CN"/>
              </w:rPr>
            </w:pPr>
            <w:r>
              <w:rPr>
                <w:rFonts w:ascii="宋体" w:hAnsi="宋体" w:cs="宋体" w:hint="eastAsia"/>
                <w:bCs/>
                <w:szCs w:val="21"/>
              </w:rPr>
              <w:t>主机品牌</w:t>
            </w:r>
          </w:p>
        </w:tc>
      </w:tr>
      <w:tr w:rsidR="00683A32">
        <w:trPr>
          <w:trHeight w:val="602"/>
          <w:jc w:val="center"/>
        </w:trPr>
        <w:tc>
          <w:tcPr>
            <w:tcW w:w="693" w:type="dxa"/>
            <w:noWrap/>
            <w:vAlign w:val="center"/>
          </w:tcPr>
          <w:p w:rsidR="00683A32" w:rsidRDefault="00D40001">
            <w:pPr>
              <w:jc w:val="center"/>
              <w:rPr>
                <w:rFonts w:ascii="宋体" w:hAnsi="宋体" w:cs="宋体"/>
                <w:bCs/>
                <w:szCs w:val="21"/>
              </w:rPr>
            </w:pPr>
            <w:r>
              <w:rPr>
                <w:rFonts w:ascii="宋体" w:hAnsi="宋体" w:cs="宋体" w:hint="eastAsia"/>
                <w:bCs/>
                <w:szCs w:val="21"/>
              </w:rPr>
              <w:t>1</w:t>
            </w:r>
          </w:p>
        </w:tc>
        <w:tc>
          <w:tcPr>
            <w:tcW w:w="1679" w:type="dxa"/>
            <w:noWrap/>
            <w:vAlign w:val="center"/>
          </w:tcPr>
          <w:p w:rsidR="00683A32" w:rsidRDefault="00D40001">
            <w:pPr>
              <w:jc w:val="center"/>
              <w:rPr>
                <w:rFonts w:ascii="宋体" w:hAnsi="宋体" w:cs="宋体"/>
                <w:bCs/>
                <w:szCs w:val="21"/>
              </w:rPr>
            </w:pPr>
            <w:r>
              <w:rPr>
                <w:rFonts w:ascii="宋体" w:hAnsi="宋体" w:cs="宋体" w:hint="eastAsia"/>
                <w:bCs/>
                <w:szCs w:val="21"/>
              </w:rPr>
              <w:t>交通艇</w:t>
            </w:r>
          </w:p>
        </w:tc>
        <w:tc>
          <w:tcPr>
            <w:tcW w:w="1508" w:type="dxa"/>
            <w:shd w:val="clear" w:color="auto" w:fill="auto"/>
            <w:noWrap/>
            <w:vAlign w:val="center"/>
          </w:tcPr>
          <w:p w:rsidR="00683A32" w:rsidRDefault="00D40001">
            <w:pPr>
              <w:jc w:val="center"/>
              <w:rPr>
                <w:sz w:val="20"/>
              </w:rPr>
            </w:pPr>
            <w:r>
              <w:rPr>
                <w:rFonts w:ascii="宋体" w:hAnsi="宋体" w:cs="宋体" w:hint="eastAsia"/>
                <w:bCs/>
                <w:szCs w:val="21"/>
                <w:highlight w:val="yellow"/>
              </w:rPr>
              <w:t>半棚，长度</w:t>
            </w:r>
            <w:r>
              <w:rPr>
                <w:rFonts w:ascii="宋体" w:hAnsi="宋体" w:cs="宋体" w:hint="eastAsia"/>
                <w:bCs/>
                <w:szCs w:val="21"/>
                <w:highlight w:val="yellow"/>
              </w:rPr>
              <w:t>7.8</w:t>
            </w:r>
            <w:r>
              <w:rPr>
                <w:rFonts w:ascii="宋体" w:hAnsi="宋体" w:cs="宋体" w:hint="eastAsia"/>
                <w:bCs/>
                <w:szCs w:val="21"/>
                <w:highlight w:val="yellow"/>
              </w:rPr>
              <w:t>米，型宽</w:t>
            </w:r>
            <w:r>
              <w:rPr>
                <w:rFonts w:ascii="宋体" w:hAnsi="宋体" w:cs="宋体" w:hint="eastAsia"/>
                <w:bCs/>
                <w:szCs w:val="21"/>
                <w:highlight w:val="yellow"/>
              </w:rPr>
              <w:t>2.2</w:t>
            </w:r>
            <w:r>
              <w:rPr>
                <w:rFonts w:ascii="宋体" w:hAnsi="宋体" w:cs="宋体" w:hint="eastAsia"/>
                <w:bCs/>
                <w:szCs w:val="21"/>
                <w:highlight w:val="yellow"/>
              </w:rPr>
              <w:t>米，型深</w:t>
            </w:r>
            <w:r>
              <w:rPr>
                <w:rFonts w:ascii="宋体" w:hAnsi="宋体" w:cs="宋体" w:hint="eastAsia"/>
                <w:bCs/>
                <w:szCs w:val="21"/>
                <w:highlight w:val="yellow"/>
              </w:rPr>
              <w:t>1.0</w:t>
            </w:r>
            <w:r>
              <w:rPr>
                <w:rFonts w:ascii="宋体" w:hAnsi="宋体" w:cs="宋体" w:hint="eastAsia"/>
                <w:bCs/>
                <w:szCs w:val="21"/>
                <w:highlight w:val="yellow"/>
              </w:rPr>
              <w:t>米，主机马力为</w:t>
            </w:r>
            <w:r>
              <w:rPr>
                <w:rFonts w:ascii="宋体" w:hAnsi="宋体" w:cs="宋体" w:hint="eastAsia"/>
                <w:bCs/>
                <w:szCs w:val="21"/>
                <w:highlight w:val="yellow"/>
              </w:rPr>
              <w:t>150HP</w:t>
            </w:r>
            <w:bookmarkStart w:id="101" w:name="_GoBack"/>
            <w:bookmarkEnd w:id="101"/>
          </w:p>
        </w:tc>
        <w:tc>
          <w:tcPr>
            <w:tcW w:w="698" w:type="dxa"/>
            <w:shd w:val="clear" w:color="auto" w:fill="auto"/>
            <w:noWrap/>
            <w:vAlign w:val="center"/>
          </w:tcPr>
          <w:p w:rsidR="00683A32" w:rsidRDefault="00D40001">
            <w:pPr>
              <w:jc w:val="center"/>
              <w:rPr>
                <w:rFonts w:ascii="宋体" w:hAnsi="宋体" w:cs="宋体"/>
                <w:bCs/>
                <w:szCs w:val="21"/>
              </w:rPr>
            </w:pPr>
            <w:r>
              <w:rPr>
                <w:rFonts w:ascii="宋体" w:hAnsi="宋体" w:cs="宋体" w:hint="eastAsia"/>
                <w:bCs/>
                <w:szCs w:val="21"/>
              </w:rPr>
              <w:t>艘</w:t>
            </w:r>
          </w:p>
        </w:tc>
        <w:tc>
          <w:tcPr>
            <w:tcW w:w="825" w:type="dxa"/>
            <w:shd w:val="clear" w:color="auto" w:fill="auto"/>
            <w:noWrap/>
            <w:vAlign w:val="center"/>
          </w:tcPr>
          <w:p w:rsidR="00683A32" w:rsidRDefault="00D40001">
            <w:pPr>
              <w:jc w:val="center"/>
              <w:rPr>
                <w:rFonts w:ascii="宋体" w:hAnsi="宋体" w:cs="宋体"/>
                <w:bCs/>
                <w:szCs w:val="21"/>
              </w:rPr>
            </w:pPr>
            <w:r>
              <w:rPr>
                <w:rFonts w:ascii="宋体" w:hAnsi="宋体" w:cs="宋体" w:hint="eastAsia"/>
                <w:bCs/>
                <w:szCs w:val="21"/>
              </w:rPr>
              <w:t>2</w:t>
            </w:r>
          </w:p>
        </w:tc>
        <w:tc>
          <w:tcPr>
            <w:tcW w:w="1162" w:type="dxa"/>
            <w:noWrap/>
            <w:vAlign w:val="center"/>
          </w:tcPr>
          <w:p w:rsidR="00683A32" w:rsidRDefault="00683A32">
            <w:pPr>
              <w:jc w:val="center"/>
              <w:rPr>
                <w:rFonts w:ascii="宋体" w:hAnsi="宋体" w:cs="宋体"/>
                <w:bCs/>
                <w:szCs w:val="21"/>
                <w:lang w:val="zh-CN"/>
              </w:rPr>
            </w:pPr>
          </w:p>
        </w:tc>
        <w:tc>
          <w:tcPr>
            <w:tcW w:w="1103" w:type="dxa"/>
            <w:noWrap/>
            <w:vAlign w:val="center"/>
          </w:tcPr>
          <w:p w:rsidR="00683A32" w:rsidRDefault="00683A32">
            <w:pPr>
              <w:jc w:val="center"/>
              <w:rPr>
                <w:rFonts w:ascii="宋体" w:hAnsi="宋体" w:cs="宋体"/>
                <w:bCs/>
                <w:szCs w:val="21"/>
                <w:lang w:val="zh-CN"/>
              </w:rPr>
            </w:pPr>
          </w:p>
        </w:tc>
        <w:tc>
          <w:tcPr>
            <w:tcW w:w="1252" w:type="dxa"/>
            <w:noWrap/>
            <w:vAlign w:val="center"/>
          </w:tcPr>
          <w:p w:rsidR="00683A32" w:rsidRDefault="00683A32">
            <w:pPr>
              <w:jc w:val="center"/>
              <w:rPr>
                <w:rFonts w:ascii="宋体" w:hAnsi="宋体" w:cs="宋体"/>
                <w:bCs/>
                <w:szCs w:val="21"/>
                <w:lang w:val="zh-CN"/>
              </w:rPr>
            </w:pPr>
          </w:p>
        </w:tc>
        <w:tc>
          <w:tcPr>
            <w:tcW w:w="1246" w:type="dxa"/>
            <w:noWrap/>
            <w:vAlign w:val="center"/>
          </w:tcPr>
          <w:p w:rsidR="00683A32" w:rsidRDefault="00683A32">
            <w:pPr>
              <w:jc w:val="center"/>
              <w:rPr>
                <w:rFonts w:ascii="宋体" w:hAnsi="宋体" w:cs="宋体"/>
                <w:bCs/>
                <w:szCs w:val="21"/>
                <w:lang w:val="zh-CN"/>
              </w:rPr>
            </w:pPr>
          </w:p>
        </w:tc>
        <w:tc>
          <w:tcPr>
            <w:tcW w:w="820" w:type="dxa"/>
            <w:noWrap/>
            <w:vAlign w:val="center"/>
          </w:tcPr>
          <w:p w:rsidR="00683A32" w:rsidRDefault="00683A32">
            <w:pPr>
              <w:jc w:val="center"/>
              <w:rPr>
                <w:rFonts w:ascii="宋体" w:hAnsi="宋体" w:cs="宋体"/>
                <w:bCs/>
                <w:szCs w:val="21"/>
                <w:lang w:val="zh-CN"/>
              </w:rPr>
            </w:pPr>
          </w:p>
        </w:tc>
      </w:tr>
      <w:tr w:rsidR="00683A32">
        <w:trPr>
          <w:trHeight w:val="514"/>
          <w:jc w:val="center"/>
        </w:trPr>
        <w:tc>
          <w:tcPr>
            <w:tcW w:w="4578" w:type="dxa"/>
            <w:gridSpan w:val="4"/>
            <w:noWrap/>
            <w:vAlign w:val="center"/>
          </w:tcPr>
          <w:p w:rsidR="00683A32" w:rsidRDefault="00D40001">
            <w:pPr>
              <w:jc w:val="center"/>
              <w:rPr>
                <w:rFonts w:ascii="宋体" w:hAnsi="宋体" w:cs="宋体"/>
                <w:bCs/>
                <w:szCs w:val="21"/>
              </w:rPr>
            </w:pPr>
            <w:r>
              <w:rPr>
                <w:rFonts w:ascii="宋体" w:hAnsi="宋体" w:cs="宋体" w:hint="eastAsia"/>
                <w:bCs/>
                <w:szCs w:val="21"/>
              </w:rPr>
              <w:t>小计</w:t>
            </w:r>
          </w:p>
        </w:tc>
        <w:tc>
          <w:tcPr>
            <w:tcW w:w="825" w:type="dxa"/>
            <w:noWrap/>
            <w:vAlign w:val="center"/>
          </w:tcPr>
          <w:p w:rsidR="00683A32" w:rsidRDefault="00683A32">
            <w:pPr>
              <w:jc w:val="center"/>
              <w:rPr>
                <w:rFonts w:ascii="宋体" w:hAnsi="宋体" w:cs="宋体"/>
                <w:bCs/>
                <w:szCs w:val="21"/>
              </w:rPr>
            </w:pPr>
          </w:p>
        </w:tc>
        <w:tc>
          <w:tcPr>
            <w:tcW w:w="1162" w:type="dxa"/>
            <w:noWrap/>
            <w:vAlign w:val="center"/>
          </w:tcPr>
          <w:p w:rsidR="00683A32" w:rsidRDefault="00683A32">
            <w:pPr>
              <w:jc w:val="center"/>
              <w:rPr>
                <w:rFonts w:ascii="宋体" w:hAnsi="宋体" w:cs="宋体"/>
                <w:bCs/>
                <w:szCs w:val="21"/>
              </w:rPr>
            </w:pPr>
          </w:p>
        </w:tc>
        <w:tc>
          <w:tcPr>
            <w:tcW w:w="1103" w:type="dxa"/>
            <w:noWrap/>
            <w:vAlign w:val="center"/>
          </w:tcPr>
          <w:p w:rsidR="00683A32" w:rsidRDefault="00683A32">
            <w:pPr>
              <w:jc w:val="center"/>
              <w:rPr>
                <w:rFonts w:ascii="宋体" w:hAnsi="宋体" w:cs="宋体"/>
                <w:bCs/>
                <w:szCs w:val="21"/>
              </w:rPr>
            </w:pPr>
          </w:p>
        </w:tc>
        <w:tc>
          <w:tcPr>
            <w:tcW w:w="1252" w:type="dxa"/>
            <w:noWrap/>
            <w:vAlign w:val="center"/>
          </w:tcPr>
          <w:p w:rsidR="00683A32" w:rsidRDefault="00683A32">
            <w:pPr>
              <w:jc w:val="center"/>
              <w:rPr>
                <w:rFonts w:ascii="宋体" w:hAnsi="宋体" w:cs="宋体"/>
                <w:bCs/>
                <w:szCs w:val="21"/>
              </w:rPr>
            </w:pPr>
          </w:p>
        </w:tc>
        <w:tc>
          <w:tcPr>
            <w:tcW w:w="1246" w:type="dxa"/>
            <w:noWrap/>
            <w:vAlign w:val="center"/>
          </w:tcPr>
          <w:p w:rsidR="00683A32" w:rsidRDefault="00683A32">
            <w:pPr>
              <w:jc w:val="center"/>
              <w:rPr>
                <w:rFonts w:ascii="宋体" w:hAnsi="宋体" w:cs="宋体"/>
                <w:bCs/>
                <w:szCs w:val="21"/>
              </w:rPr>
            </w:pPr>
          </w:p>
        </w:tc>
        <w:tc>
          <w:tcPr>
            <w:tcW w:w="820" w:type="dxa"/>
            <w:noWrap/>
            <w:vAlign w:val="center"/>
          </w:tcPr>
          <w:p w:rsidR="00683A32" w:rsidRDefault="00683A32">
            <w:pPr>
              <w:jc w:val="center"/>
              <w:rPr>
                <w:rFonts w:ascii="宋体" w:hAnsi="宋体" w:cs="宋体"/>
                <w:bCs/>
                <w:szCs w:val="21"/>
              </w:rPr>
            </w:pPr>
          </w:p>
        </w:tc>
      </w:tr>
      <w:tr w:rsidR="00683A32">
        <w:trPr>
          <w:trHeight w:val="562"/>
          <w:jc w:val="center"/>
        </w:trPr>
        <w:tc>
          <w:tcPr>
            <w:tcW w:w="4578" w:type="dxa"/>
            <w:gridSpan w:val="4"/>
            <w:vMerge w:val="restart"/>
            <w:noWrap/>
            <w:vAlign w:val="center"/>
          </w:tcPr>
          <w:p w:rsidR="00683A32" w:rsidRDefault="00D40001">
            <w:pPr>
              <w:jc w:val="center"/>
              <w:rPr>
                <w:rFonts w:ascii="宋体" w:hAnsi="宋体" w:cs="宋体"/>
                <w:bCs/>
                <w:szCs w:val="21"/>
              </w:rPr>
            </w:pPr>
            <w:r>
              <w:rPr>
                <w:rFonts w:ascii="宋体" w:hAnsi="宋体" w:cs="宋体" w:hint="eastAsia"/>
                <w:bCs/>
                <w:szCs w:val="21"/>
              </w:rPr>
              <w:t>合计（含税）</w:t>
            </w:r>
          </w:p>
        </w:tc>
        <w:tc>
          <w:tcPr>
            <w:tcW w:w="825" w:type="dxa"/>
            <w:noWrap/>
            <w:vAlign w:val="center"/>
          </w:tcPr>
          <w:p w:rsidR="00683A32" w:rsidRDefault="00D40001">
            <w:pPr>
              <w:jc w:val="center"/>
              <w:rPr>
                <w:rFonts w:ascii="宋体" w:hAnsi="宋体" w:cs="宋体"/>
                <w:bCs/>
                <w:szCs w:val="21"/>
              </w:rPr>
            </w:pPr>
            <w:r>
              <w:rPr>
                <w:rFonts w:ascii="宋体" w:hAnsi="宋体" w:cs="宋体" w:hint="eastAsia"/>
                <w:bCs/>
                <w:szCs w:val="21"/>
              </w:rPr>
              <w:t>小写</w:t>
            </w:r>
          </w:p>
        </w:tc>
        <w:tc>
          <w:tcPr>
            <w:tcW w:w="5583" w:type="dxa"/>
            <w:gridSpan w:val="5"/>
            <w:noWrap/>
            <w:vAlign w:val="center"/>
          </w:tcPr>
          <w:p w:rsidR="00683A32" w:rsidRDefault="00683A32">
            <w:pPr>
              <w:jc w:val="center"/>
              <w:rPr>
                <w:rFonts w:ascii="宋体" w:hAnsi="宋体" w:cs="宋体"/>
                <w:bCs/>
                <w:szCs w:val="21"/>
              </w:rPr>
            </w:pPr>
          </w:p>
        </w:tc>
      </w:tr>
      <w:tr w:rsidR="00683A32">
        <w:trPr>
          <w:trHeight w:val="590"/>
          <w:jc w:val="center"/>
        </w:trPr>
        <w:tc>
          <w:tcPr>
            <w:tcW w:w="4578" w:type="dxa"/>
            <w:gridSpan w:val="4"/>
            <w:vMerge/>
            <w:noWrap/>
            <w:vAlign w:val="center"/>
          </w:tcPr>
          <w:p w:rsidR="00683A32" w:rsidRDefault="00683A32">
            <w:pPr>
              <w:jc w:val="center"/>
              <w:rPr>
                <w:rFonts w:ascii="宋体" w:hAnsi="宋体" w:cs="宋体"/>
                <w:bCs/>
                <w:szCs w:val="21"/>
              </w:rPr>
            </w:pPr>
          </w:p>
        </w:tc>
        <w:tc>
          <w:tcPr>
            <w:tcW w:w="825" w:type="dxa"/>
            <w:noWrap/>
            <w:vAlign w:val="center"/>
          </w:tcPr>
          <w:p w:rsidR="00683A32" w:rsidRDefault="00D40001">
            <w:pPr>
              <w:jc w:val="center"/>
              <w:rPr>
                <w:rFonts w:ascii="宋体" w:hAnsi="宋体" w:cs="宋体"/>
                <w:bCs/>
                <w:szCs w:val="21"/>
              </w:rPr>
            </w:pPr>
            <w:r>
              <w:rPr>
                <w:rFonts w:ascii="宋体" w:hAnsi="宋体" w:cs="宋体" w:hint="eastAsia"/>
                <w:bCs/>
                <w:szCs w:val="21"/>
              </w:rPr>
              <w:t>大写</w:t>
            </w:r>
          </w:p>
        </w:tc>
        <w:tc>
          <w:tcPr>
            <w:tcW w:w="5583" w:type="dxa"/>
            <w:gridSpan w:val="5"/>
            <w:noWrap/>
            <w:vAlign w:val="center"/>
          </w:tcPr>
          <w:p w:rsidR="00683A32" w:rsidRDefault="00683A32">
            <w:pPr>
              <w:jc w:val="center"/>
              <w:rPr>
                <w:rFonts w:ascii="宋体" w:hAnsi="宋体" w:cs="宋体"/>
                <w:bCs/>
                <w:szCs w:val="21"/>
              </w:rPr>
            </w:pPr>
          </w:p>
        </w:tc>
      </w:tr>
    </w:tbl>
    <w:p w:rsidR="00683A32" w:rsidRDefault="00683A32">
      <w:pPr>
        <w:ind w:left="1"/>
        <w:jc w:val="left"/>
        <w:rPr>
          <w:rFonts w:ascii="宋体" w:hAnsi="宋体"/>
          <w:b/>
          <w:bCs/>
          <w:sz w:val="24"/>
          <w:szCs w:val="24"/>
        </w:rPr>
      </w:pPr>
    </w:p>
    <w:p w:rsidR="00683A32" w:rsidRDefault="00D40001">
      <w:pPr>
        <w:ind w:firstLineChars="100" w:firstLine="240"/>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2" w:name="OLE_LINK147"/>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683A32" w:rsidRDefault="00D40001">
      <w:pPr>
        <w:ind w:left="1" w:firstLineChars="200" w:firstLine="420"/>
        <w:jc w:val="left"/>
        <w:rPr>
          <w:rFonts w:ascii="宋体" w:hAnsi="宋体"/>
          <w:szCs w:val="21"/>
          <w:lang w:val="zh-CN"/>
        </w:rPr>
      </w:pPr>
      <w:r>
        <w:rPr>
          <w:rFonts w:ascii="宋体" w:hAnsi="宋体" w:hint="eastAsia"/>
          <w:szCs w:val="21"/>
          <w:lang w:val="zh-CN"/>
        </w:rPr>
        <w:t>注：</w:t>
      </w:r>
    </w:p>
    <w:p w:rsidR="00683A32" w:rsidRDefault="00D40001">
      <w:pPr>
        <w:numPr>
          <w:ilvl w:val="0"/>
          <w:numId w:val="32"/>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83A32" w:rsidRDefault="00D40001">
      <w:pPr>
        <w:numPr>
          <w:ilvl w:val="0"/>
          <w:numId w:val="32"/>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3" w:name="OLE_LINK15"/>
      <w:r>
        <w:rPr>
          <w:rFonts w:ascii="宋体" w:hAnsi="宋体" w:hint="eastAsia"/>
          <w:szCs w:val="21"/>
          <w:lang w:val="zh-CN"/>
        </w:rPr>
        <w:t>开标一览表</w:t>
      </w:r>
      <w:bookmarkEnd w:id="103"/>
      <w:r>
        <w:rPr>
          <w:rFonts w:ascii="宋体" w:hAnsi="宋体" w:hint="eastAsia"/>
          <w:szCs w:val="21"/>
          <w:lang w:val="zh-CN"/>
        </w:rPr>
        <w:t>》中的全部货物或服务进行投标，只投其中部分货物或服务者，投标无效；</w:t>
      </w:r>
    </w:p>
    <w:bookmarkEnd w:id="102"/>
    <w:p w:rsidR="00683A32" w:rsidRDefault="00D40001">
      <w:pPr>
        <w:numPr>
          <w:ilvl w:val="0"/>
          <w:numId w:val="32"/>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最终结算以单价为准。</w:t>
      </w:r>
    </w:p>
    <w:p w:rsidR="00683A32" w:rsidRDefault="00683A32">
      <w:pPr>
        <w:ind w:leftChars="200" w:left="420"/>
        <w:jc w:val="left"/>
        <w:rPr>
          <w:rFonts w:ascii="宋体" w:hAnsi="宋体"/>
          <w:szCs w:val="21"/>
          <w:lang w:val="zh-CN"/>
        </w:rPr>
      </w:pPr>
    </w:p>
    <w:p w:rsidR="00683A32" w:rsidRDefault="00683A32">
      <w:pPr>
        <w:ind w:leftChars="200" w:left="420"/>
        <w:jc w:val="left"/>
        <w:rPr>
          <w:rFonts w:ascii="宋体" w:hAnsi="宋体"/>
          <w:szCs w:val="21"/>
          <w:lang w:val="zh-CN"/>
        </w:rPr>
      </w:pPr>
    </w:p>
    <w:p w:rsidR="00683A32" w:rsidRDefault="00683A32">
      <w:pPr>
        <w:ind w:leftChars="200" w:left="420"/>
        <w:jc w:val="left"/>
        <w:rPr>
          <w:rFonts w:ascii="宋体" w:hAnsi="宋体"/>
          <w:szCs w:val="21"/>
          <w:lang w:val="zh-CN"/>
        </w:rPr>
      </w:pPr>
    </w:p>
    <w:p w:rsidR="00683A32" w:rsidRDefault="00683A32">
      <w:pPr>
        <w:pStyle w:val="afff5"/>
        <w:ind w:firstLine="210"/>
        <w:rPr>
          <w:rFonts w:ascii="宋体" w:hAnsi="宋体"/>
          <w:szCs w:val="21"/>
          <w:lang w:val="zh-CN"/>
        </w:rPr>
      </w:pPr>
    </w:p>
    <w:p w:rsidR="00683A32" w:rsidRDefault="00683A32">
      <w:pPr>
        <w:pStyle w:val="afff5"/>
        <w:ind w:firstLine="210"/>
        <w:rPr>
          <w:rFonts w:ascii="宋体" w:hAnsi="宋体"/>
          <w:szCs w:val="21"/>
          <w:lang w:val="zh-CN"/>
        </w:rPr>
      </w:pPr>
    </w:p>
    <w:p w:rsidR="00683A32" w:rsidRDefault="00683A32">
      <w:pPr>
        <w:pStyle w:val="afff5"/>
        <w:ind w:firstLine="210"/>
        <w:rPr>
          <w:rFonts w:ascii="宋体" w:hAnsi="宋体"/>
          <w:szCs w:val="21"/>
          <w:lang w:val="zh-CN"/>
        </w:rPr>
      </w:pPr>
    </w:p>
    <w:p w:rsidR="00683A32" w:rsidRDefault="00683A32">
      <w:pPr>
        <w:pStyle w:val="afff5"/>
        <w:ind w:firstLine="210"/>
        <w:rPr>
          <w:rFonts w:ascii="宋体" w:hAnsi="宋体"/>
          <w:szCs w:val="21"/>
          <w:lang w:val="zh-CN"/>
        </w:rPr>
      </w:pPr>
    </w:p>
    <w:p w:rsidR="00683A32" w:rsidRDefault="00683A32">
      <w:pPr>
        <w:pStyle w:val="afff5"/>
        <w:ind w:firstLine="210"/>
        <w:rPr>
          <w:rFonts w:ascii="宋体" w:hAnsi="宋体"/>
          <w:szCs w:val="21"/>
          <w:lang w:val="zh-CN"/>
        </w:rPr>
      </w:pPr>
    </w:p>
    <w:p w:rsidR="00683A32" w:rsidRDefault="00683A32">
      <w:pPr>
        <w:pStyle w:val="afff5"/>
        <w:ind w:firstLine="210"/>
        <w:rPr>
          <w:rFonts w:ascii="宋体" w:hAnsi="宋体"/>
          <w:szCs w:val="21"/>
          <w:lang w:val="zh-CN"/>
        </w:rPr>
      </w:pPr>
    </w:p>
    <w:p w:rsidR="00683A32" w:rsidRDefault="00683A32">
      <w:pPr>
        <w:pStyle w:val="afff5"/>
        <w:ind w:firstLine="210"/>
        <w:rPr>
          <w:rFonts w:ascii="宋体" w:hAnsi="宋体"/>
          <w:szCs w:val="21"/>
          <w:lang w:val="zh-CN"/>
        </w:rPr>
      </w:pPr>
    </w:p>
    <w:p w:rsidR="00683A32" w:rsidRDefault="00683A32">
      <w:pPr>
        <w:pStyle w:val="afff5"/>
        <w:ind w:firstLine="210"/>
        <w:rPr>
          <w:rFonts w:ascii="宋体" w:hAnsi="宋体"/>
          <w:szCs w:val="21"/>
          <w:lang w:val="zh-CN"/>
        </w:rPr>
      </w:pPr>
    </w:p>
    <w:p w:rsidR="00683A32" w:rsidRDefault="00D40001">
      <w:pPr>
        <w:rPr>
          <w:rFonts w:ascii="黑体" w:eastAsia="黑体" w:hAnsi="宋体"/>
          <w:bCs/>
          <w:sz w:val="28"/>
          <w:szCs w:val="28"/>
        </w:rPr>
      </w:pPr>
      <w:bookmarkStart w:id="104" w:name="OLE_LINK151"/>
      <w:bookmarkStart w:id="105" w:name="_Toc8000"/>
      <w:bookmarkEnd w:id="99"/>
      <w:r>
        <w:rPr>
          <w:rFonts w:ascii="黑体" w:eastAsia="黑体" w:hAnsi="宋体" w:hint="eastAsia"/>
          <w:bCs/>
          <w:sz w:val="28"/>
          <w:szCs w:val="28"/>
        </w:rPr>
        <w:lastRenderedPageBreak/>
        <w:t>（三）资格证明文件</w:t>
      </w:r>
      <w:bookmarkEnd w:id="104"/>
    </w:p>
    <w:p w:rsidR="00683A32" w:rsidRDefault="00D40001">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5"/>
    </w:p>
    <w:p w:rsidR="00683A32" w:rsidRDefault="00D40001" w:rsidP="007E4C03">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83A32" w:rsidRDefault="00683A32" w:rsidP="007E4C03">
      <w:pPr>
        <w:spacing w:beforeLines="50" w:afterLines="50"/>
        <w:jc w:val="center"/>
        <w:rPr>
          <w:rFonts w:ascii="黑体" w:eastAsia="黑体"/>
          <w:bCs/>
          <w:sz w:val="32"/>
        </w:rPr>
      </w:pPr>
    </w:p>
    <w:p w:rsidR="00683A32" w:rsidRDefault="00D40001">
      <w:pPr>
        <w:spacing w:line="480" w:lineRule="auto"/>
        <w:jc w:val="left"/>
        <w:rPr>
          <w:rFonts w:ascii="宋体"/>
          <w:bCs/>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YXGYJT202503017</w:t>
      </w:r>
      <w:r>
        <w:rPr>
          <w:rFonts w:ascii="宋体" w:hAnsi="宋体" w:hint="eastAsia"/>
          <w:bCs/>
          <w:sz w:val="24"/>
          <w:szCs w:val="24"/>
        </w:rPr>
        <w:t xml:space="preserve">                         </w:t>
      </w:r>
      <w:r>
        <w:rPr>
          <w:rFonts w:ascii="宋体" w:hAnsi="宋体" w:hint="eastAsia"/>
          <w:bCs/>
          <w:sz w:val="24"/>
          <w:szCs w:val="24"/>
        </w:rPr>
        <w:t>日期：</w:t>
      </w:r>
    </w:p>
    <w:p w:rsidR="00683A32" w:rsidRDefault="00D40001">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683A32" w:rsidRDefault="00D40001">
      <w:pPr>
        <w:spacing w:line="480" w:lineRule="auto"/>
        <w:ind w:firstLineChars="200" w:firstLine="480"/>
        <w:rPr>
          <w:rFonts w:ascii="宋体"/>
          <w:bCs/>
          <w:sz w:val="24"/>
          <w:szCs w:val="24"/>
        </w:rPr>
      </w:pPr>
      <w:r>
        <w:rPr>
          <w:rFonts w:ascii="宋体" w:hAnsi="宋体" w:hint="eastAsia"/>
          <w:bCs/>
          <w:sz w:val="24"/>
          <w:szCs w:val="24"/>
        </w:rPr>
        <w:t>我公司（单位）参加本次项目（）采购活动前三年内，在经营活动中没有重大违法记录，且具备履行合同所必需的设备和专业技术能力。我公司（单位）愿针对本次项目进行投标，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83A32" w:rsidRDefault="00683A32">
      <w:pPr>
        <w:spacing w:line="480" w:lineRule="auto"/>
        <w:rPr>
          <w:rFonts w:ascii="宋体"/>
          <w:bCs/>
          <w:sz w:val="24"/>
          <w:szCs w:val="24"/>
        </w:rPr>
      </w:pPr>
    </w:p>
    <w:p w:rsidR="00683A32" w:rsidRDefault="00683A32">
      <w:pPr>
        <w:rPr>
          <w:rFonts w:ascii="宋体" w:hAnsi="宋体"/>
          <w:sz w:val="24"/>
          <w:szCs w:val="28"/>
        </w:rPr>
      </w:pPr>
    </w:p>
    <w:p w:rsidR="00683A32" w:rsidRDefault="00D40001">
      <w:pPr>
        <w:jc w:val="center"/>
        <w:rPr>
          <w:rFonts w:ascii="宋体" w:hAnsi="宋体"/>
          <w:bCs/>
          <w:sz w:val="24"/>
          <w:lang w:val="zh-CN"/>
        </w:rPr>
      </w:pPr>
      <w:r>
        <w:rPr>
          <w:rFonts w:ascii="宋体" w:hAnsi="宋体" w:hint="eastAsia"/>
          <w:bCs/>
          <w:sz w:val="24"/>
          <w:lang w:val="zh-CN"/>
        </w:rPr>
        <w:t>投标人签名：</w:t>
      </w:r>
    </w:p>
    <w:p w:rsidR="00683A32" w:rsidRDefault="00D40001">
      <w:pPr>
        <w:spacing w:line="360" w:lineRule="auto"/>
        <w:jc w:val="center"/>
        <w:rPr>
          <w:rFonts w:ascii="宋体" w:hAnsi="宋体"/>
          <w:bCs/>
          <w:sz w:val="24"/>
          <w:lang w:val="zh-CN"/>
        </w:rPr>
      </w:pPr>
      <w:r>
        <w:rPr>
          <w:rFonts w:ascii="宋体" w:hAnsi="宋体" w:hint="eastAsia"/>
          <w:bCs/>
          <w:sz w:val="24"/>
          <w:lang w:val="zh-CN"/>
        </w:rPr>
        <w:t>投标人公章：</w:t>
      </w:r>
    </w:p>
    <w:p w:rsidR="00683A32" w:rsidRDefault="00683A32">
      <w:pPr>
        <w:spacing w:line="360" w:lineRule="auto"/>
        <w:jc w:val="center"/>
        <w:rPr>
          <w:rFonts w:ascii="黑体" w:eastAsia="黑体"/>
          <w:bCs/>
          <w:sz w:val="28"/>
          <w:szCs w:val="28"/>
        </w:rPr>
      </w:pPr>
    </w:p>
    <w:p w:rsidR="00683A32" w:rsidRDefault="00683A32">
      <w:pPr>
        <w:spacing w:line="360" w:lineRule="auto"/>
        <w:rPr>
          <w:rFonts w:ascii="黑体" w:eastAsia="黑体"/>
          <w:bCs/>
          <w:sz w:val="28"/>
          <w:szCs w:val="28"/>
        </w:rPr>
      </w:pPr>
      <w:r w:rsidRPr="00683A32">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83A32" w:rsidRDefault="00683A32">
                  <w:pPr>
                    <w:jc w:val="left"/>
                    <w:rPr>
                      <w:rFonts w:ascii="黑体" w:eastAsia="黑体"/>
                      <w:sz w:val="32"/>
                      <w:szCs w:val="32"/>
                    </w:rPr>
                  </w:pPr>
                </w:p>
                <w:p w:rsidR="00683A32" w:rsidRDefault="00D40001">
                  <w:pPr>
                    <w:jc w:val="center"/>
                    <w:rPr>
                      <w:rFonts w:ascii="楷体_GB2312" w:eastAsia="楷体_GB2312"/>
                      <w:sz w:val="28"/>
                      <w:szCs w:val="28"/>
                    </w:rPr>
                  </w:pPr>
                  <w:r>
                    <w:rPr>
                      <w:rFonts w:ascii="楷体_GB2312" w:eastAsia="楷体_GB2312" w:hint="eastAsia"/>
                      <w:sz w:val="28"/>
                      <w:szCs w:val="28"/>
                    </w:rPr>
                    <w:t>法定代表人身份证复印件</w:t>
                  </w:r>
                </w:p>
                <w:p w:rsidR="00683A32" w:rsidRDefault="00D40001">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683A32">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83A32" w:rsidRDefault="00683A32">
                  <w:pPr>
                    <w:jc w:val="left"/>
                    <w:rPr>
                      <w:rFonts w:ascii="黑体" w:eastAsia="黑体"/>
                      <w:sz w:val="32"/>
                      <w:szCs w:val="32"/>
                    </w:rPr>
                  </w:pPr>
                </w:p>
                <w:p w:rsidR="00683A32" w:rsidRDefault="00D40001">
                  <w:pPr>
                    <w:jc w:val="center"/>
                    <w:rPr>
                      <w:rFonts w:ascii="楷体_GB2312" w:eastAsia="楷体_GB2312"/>
                      <w:sz w:val="28"/>
                      <w:szCs w:val="28"/>
                    </w:rPr>
                  </w:pPr>
                  <w:r>
                    <w:rPr>
                      <w:rFonts w:ascii="楷体_GB2312" w:eastAsia="楷体_GB2312" w:hint="eastAsia"/>
                      <w:sz w:val="28"/>
                      <w:szCs w:val="28"/>
                    </w:rPr>
                    <w:t>法定代表人身份证复印件</w:t>
                  </w:r>
                </w:p>
                <w:p w:rsidR="00683A32" w:rsidRDefault="00D40001">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83A32" w:rsidRDefault="00683A32">
      <w:pPr>
        <w:spacing w:line="360" w:lineRule="auto"/>
        <w:rPr>
          <w:rFonts w:ascii="黑体" w:eastAsia="黑体"/>
          <w:bCs/>
          <w:sz w:val="28"/>
          <w:szCs w:val="28"/>
        </w:rPr>
      </w:pPr>
    </w:p>
    <w:p w:rsidR="00683A32" w:rsidRDefault="00683A32">
      <w:pPr>
        <w:spacing w:line="360" w:lineRule="auto"/>
        <w:jc w:val="center"/>
        <w:rPr>
          <w:rFonts w:ascii="黑体" w:eastAsia="黑体"/>
          <w:bCs/>
          <w:sz w:val="28"/>
          <w:szCs w:val="28"/>
        </w:rPr>
      </w:pPr>
    </w:p>
    <w:p w:rsidR="00683A32" w:rsidRDefault="00683A32">
      <w:pPr>
        <w:spacing w:line="360" w:lineRule="auto"/>
        <w:jc w:val="center"/>
        <w:rPr>
          <w:rFonts w:ascii="黑体" w:eastAsia="黑体"/>
          <w:bCs/>
          <w:sz w:val="28"/>
          <w:szCs w:val="28"/>
        </w:rPr>
      </w:pPr>
    </w:p>
    <w:p w:rsidR="00683A32" w:rsidRDefault="00683A32">
      <w:pPr>
        <w:spacing w:line="360" w:lineRule="auto"/>
        <w:jc w:val="center"/>
        <w:rPr>
          <w:rFonts w:ascii="黑体" w:eastAsia="黑体"/>
          <w:bCs/>
          <w:sz w:val="28"/>
          <w:szCs w:val="28"/>
        </w:rPr>
      </w:pPr>
    </w:p>
    <w:p w:rsidR="00683A32" w:rsidRDefault="00683A32">
      <w:pPr>
        <w:spacing w:line="360" w:lineRule="auto"/>
        <w:jc w:val="center"/>
        <w:rPr>
          <w:rFonts w:ascii="黑体" w:eastAsia="黑体"/>
          <w:bCs/>
          <w:sz w:val="28"/>
          <w:szCs w:val="28"/>
        </w:rPr>
      </w:pPr>
    </w:p>
    <w:p w:rsidR="00683A32" w:rsidRDefault="00D40001">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683A32" w:rsidRDefault="00D40001" w:rsidP="007E4C0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83A32" w:rsidRDefault="00683A32">
      <w:pPr>
        <w:rPr>
          <w:rFonts w:ascii="宋体" w:hAnsi="宋体"/>
          <w:sz w:val="24"/>
          <w:szCs w:val="28"/>
        </w:rPr>
      </w:pPr>
    </w:p>
    <w:p w:rsidR="00683A32" w:rsidRDefault="00D40001">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sz w:val="24"/>
          <w:szCs w:val="21"/>
          <w:lang w:val="zh-CN"/>
        </w:rPr>
        <w:t>YXGYJT202503017</w:t>
      </w:r>
      <w:r>
        <w:rPr>
          <w:rFonts w:ascii="宋体" w:hAnsi="宋体" w:hint="eastAsia"/>
          <w:sz w:val="24"/>
          <w:szCs w:val="21"/>
          <w:lang w:val="zh-CN"/>
        </w:rPr>
        <w:t>日期：</w:t>
      </w:r>
    </w:p>
    <w:p w:rsidR="00683A32" w:rsidRDefault="00D40001">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683A32" w:rsidRDefault="00683A32">
      <w:pPr>
        <w:spacing w:line="360" w:lineRule="auto"/>
        <w:rPr>
          <w:rFonts w:ascii="黑体" w:eastAsia="黑体"/>
          <w:bCs/>
          <w:sz w:val="28"/>
          <w:szCs w:val="28"/>
        </w:rPr>
      </w:pPr>
    </w:p>
    <w:p w:rsidR="00683A32" w:rsidRDefault="00683A32">
      <w:pPr>
        <w:spacing w:line="360" w:lineRule="auto"/>
        <w:rPr>
          <w:rFonts w:ascii="黑体" w:eastAsia="黑体"/>
          <w:bCs/>
          <w:sz w:val="28"/>
          <w:szCs w:val="28"/>
        </w:rPr>
      </w:pPr>
      <w:r w:rsidRPr="00683A32">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83A32" w:rsidRDefault="00683A32">
                  <w:pPr>
                    <w:jc w:val="left"/>
                    <w:rPr>
                      <w:rFonts w:ascii="黑体" w:eastAsia="黑体"/>
                      <w:sz w:val="32"/>
                      <w:szCs w:val="32"/>
                    </w:rPr>
                  </w:pPr>
                </w:p>
                <w:p w:rsidR="00683A32" w:rsidRDefault="00D40001">
                  <w:pPr>
                    <w:jc w:val="center"/>
                    <w:rPr>
                      <w:rFonts w:ascii="楷体_GB2312" w:eastAsia="楷体_GB2312"/>
                      <w:sz w:val="28"/>
                      <w:szCs w:val="28"/>
                    </w:rPr>
                  </w:pPr>
                  <w:r>
                    <w:rPr>
                      <w:rFonts w:ascii="楷体_GB2312" w:eastAsia="楷体_GB2312" w:hint="eastAsia"/>
                      <w:sz w:val="28"/>
                      <w:szCs w:val="28"/>
                    </w:rPr>
                    <w:t>被授权代表身份证复印件</w:t>
                  </w:r>
                </w:p>
                <w:p w:rsidR="00683A32" w:rsidRDefault="00D40001">
                  <w:pPr>
                    <w:jc w:val="center"/>
                    <w:rPr>
                      <w:rFonts w:ascii="楷体_GB2312" w:eastAsia="楷体_GB2312"/>
                      <w:sz w:val="28"/>
                      <w:szCs w:val="28"/>
                    </w:rPr>
                  </w:pPr>
                  <w:r>
                    <w:rPr>
                      <w:rFonts w:ascii="楷体_GB2312" w:eastAsia="楷体_GB2312" w:hint="eastAsia"/>
                      <w:sz w:val="28"/>
                      <w:szCs w:val="28"/>
                    </w:rPr>
                    <w:t>反面</w:t>
                  </w:r>
                </w:p>
                <w:p w:rsidR="00683A32" w:rsidRDefault="00683A32">
                  <w:pPr>
                    <w:jc w:val="center"/>
                    <w:rPr>
                      <w:rFonts w:ascii="楷体_GB2312" w:eastAsia="楷体_GB2312"/>
                      <w:sz w:val="28"/>
                      <w:szCs w:val="28"/>
                    </w:rPr>
                  </w:pPr>
                </w:p>
              </w:txbxContent>
            </v:textbox>
          </v:shape>
        </w:pict>
      </w:r>
      <w:r w:rsidRPr="00683A32">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83A32" w:rsidRDefault="00683A32">
                  <w:pPr>
                    <w:jc w:val="left"/>
                    <w:rPr>
                      <w:rFonts w:ascii="黑体" w:eastAsia="黑体"/>
                      <w:sz w:val="32"/>
                      <w:szCs w:val="32"/>
                    </w:rPr>
                  </w:pPr>
                </w:p>
                <w:p w:rsidR="00683A32" w:rsidRDefault="00D40001">
                  <w:pPr>
                    <w:jc w:val="center"/>
                    <w:rPr>
                      <w:rFonts w:ascii="楷体_GB2312" w:eastAsia="楷体_GB2312"/>
                      <w:sz w:val="28"/>
                      <w:szCs w:val="28"/>
                    </w:rPr>
                  </w:pPr>
                  <w:r>
                    <w:rPr>
                      <w:rFonts w:ascii="楷体_GB2312" w:eastAsia="楷体_GB2312" w:hint="eastAsia"/>
                      <w:sz w:val="28"/>
                      <w:szCs w:val="28"/>
                    </w:rPr>
                    <w:t>被授权代表身份证复印件</w:t>
                  </w:r>
                </w:p>
                <w:p w:rsidR="00683A32" w:rsidRDefault="00D40001">
                  <w:pPr>
                    <w:jc w:val="center"/>
                    <w:rPr>
                      <w:rFonts w:ascii="楷体_GB2312" w:eastAsia="楷体_GB2312"/>
                      <w:sz w:val="28"/>
                      <w:szCs w:val="28"/>
                    </w:rPr>
                  </w:pPr>
                  <w:r>
                    <w:rPr>
                      <w:rFonts w:ascii="楷体_GB2312" w:eastAsia="楷体_GB2312" w:hint="eastAsia"/>
                      <w:sz w:val="28"/>
                      <w:szCs w:val="28"/>
                    </w:rPr>
                    <w:t>正面</w:t>
                  </w:r>
                </w:p>
                <w:p w:rsidR="00683A32" w:rsidRDefault="00683A32">
                  <w:pPr>
                    <w:jc w:val="center"/>
                    <w:rPr>
                      <w:rFonts w:ascii="楷体_GB2312" w:eastAsia="楷体_GB2312"/>
                      <w:sz w:val="28"/>
                      <w:szCs w:val="28"/>
                    </w:rPr>
                  </w:pPr>
                </w:p>
              </w:txbxContent>
            </v:textbox>
          </v:shape>
        </w:pict>
      </w:r>
    </w:p>
    <w:p w:rsidR="00683A32" w:rsidRDefault="00683A32">
      <w:pPr>
        <w:spacing w:line="360" w:lineRule="auto"/>
        <w:rPr>
          <w:rFonts w:ascii="黑体" w:eastAsia="黑体"/>
          <w:bCs/>
          <w:sz w:val="28"/>
          <w:szCs w:val="28"/>
        </w:rPr>
      </w:pPr>
    </w:p>
    <w:p w:rsidR="00683A32" w:rsidRDefault="00683A32">
      <w:pPr>
        <w:spacing w:line="360" w:lineRule="auto"/>
        <w:jc w:val="center"/>
        <w:rPr>
          <w:rFonts w:ascii="黑体" w:eastAsia="黑体"/>
          <w:bCs/>
          <w:sz w:val="28"/>
          <w:szCs w:val="28"/>
        </w:rPr>
      </w:pPr>
    </w:p>
    <w:p w:rsidR="00683A32" w:rsidRDefault="00683A32">
      <w:pPr>
        <w:spacing w:line="360" w:lineRule="auto"/>
        <w:jc w:val="center"/>
        <w:rPr>
          <w:rFonts w:ascii="黑体" w:eastAsia="黑体"/>
          <w:bCs/>
          <w:sz w:val="28"/>
          <w:szCs w:val="28"/>
        </w:rPr>
      </w:pPr>
    </w:p>
    <w:p w:rsidR="00683A32" w:rsidRDefault="00683A32">
      <w:pPr>
        <w:spacing w:line="360" w:lineRule="auto"/>
        <w:ind w:firstLineChars="200" w:firstLine="480"/>
        <w:rPr>
          <w:rFonts w:ascii="黑体" w:eastAsia="黑体" w:hAnsi="宋体"/>
          <w:bCs/>
          <w:sz w:val="24"/>
          <w:szCs w:val="24"/>
        </w:rPr>
      </w:pPr>
    </w:p>
    <w:p w:rsidR="00683A32" w:rsidRDefault="00683A32">
      <w:pPr>
        <w:rPr>
          <w:rFonts w:ascii="黑体" w:eastAsia="黑体" w:hAnsi="宋体"/>
          <w:bCs/>
          <w:sz w:val="24"/>
          <w:szCs w:val="24"/>
        </w:rPr>
      </w:pPr>
    </w:p>
    <w:bookmarkEnd w:id="84"/>
    <w:p w:rsidR="00683A32" w:rsidRDefault="00683A32">
      <w:pPr>
        <w:tabs>
          <w:tab w:val="left" w:pos="255"/>
        </w:tabs>
        <w:spacing w:line="360" w:lineRule="auto"/>
        <w:jc w:val="left"/>
        <w:rPr>
          <w:rFonts w:ascii="宋体" w:hAnsi="宋体"/>
          <w:sz w:val="24"/>
          <w:szCs w:val="21"/>
          <w:lang w:val="zh-CN"/>
        </w:rPr>
      </w:pPr>
    </w:p>
    <w:p w:rsidR="00683A32" w:rsidRDefault="00683A32">
      <w:pPr>
        <w:tabs>
          <w:tab w:val="left" w:pos="255"/>
        </w:tabs>
        <w:spacing w:line="360" w:lineRule="auto"/>
        <w:jc w:val="left"/>
        <w:rPr>
          <w:rFonts w:ascii="宋体" w:hAnsi="宋体"/>
          <w:sz w:val="24"/>
          <w:szCs w:val="21"/>
          <w:lang w:val="zh-CN"/>
        </w:rPr>
      </w:pPr>
    </w:p>
    <w:p w:rsidR="00683A32" w:rsidRDefault="00D40001">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683A32" w:rsidRDefault="00D40001" w:rsidP="007E4C0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83A32" w:rsidRDefault="00D40001">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YXGYJT202503017</w:t>
      </w:r>
      <w:r>
        <w:rPr>
          <w:rFonts w:ascii="宋体" w:hAnsi="宋体" w:hint="eastAsia"/>
          <w:bCs/>
          <w:sz w:val="24"/>
          <w:szCs w:val="24"/>
        </w:rPr>
        <w:t>日期：</w:t>
      </w:r>
    </w:p>
    <w:p w:rsidR="00683A32" w:rsidRDefault="00D40001">
      <w:pPr>
        <w:spacing w:line="480" w:lineRule="auto"/>
        <w:rPr>
          <w:rFonts w:ascii="宋体" w:hAnsi="宋体"/>
          <w:bCs/>
          <w:sz w:val="24"/>
          <w:szCs w:val="24"/>
        </w:rPr>
      </w:pPr>
      <w:r>
        <w:rPr>
          <w:rFonts w:ascii="宋体" w:hAnsi="宋体" w:hint="eastAsia"/>
          <w:bCs/>
          <w:sz w:val="24"/>
          <w:szCs w:val="24"/>
        </w:rPr>
        <w:t>投标人应按以下顺序提供相关材料：</w:t>
      </w:r>
    </w:p>
    <w:p w:rsidR="00683A32" w:rsidRDefault="00D40001">
      <w:pPr>
        <w:tabs>
          <w:tab w:val="left" w:pos="0"/>
          <w:tab w:val="left" w:pos="255"/>
        </w:tabs>
        <w:spacing w:line="360" w:lineRule="auto"/>
        <w:ind w:left="506"/>
        <w:rPr>
          <w:rFonts w:ascii="宋体" w:hAnsi="宋体"/>
          <w:b/>
          <w:bCs/>
          <w:sz w:val="24"/>
          <w:szCs w:val="24"/>
        </w:rPr>
      </w:pPr>
      <w:r>
        <w:rPr>
          <w:rFonts w:ascii="宋体" w:hAnsi="宋体" w:hint="eastAsia"/>
          <w:b/>
          <w:bCs/>
          <w:sz w:val="24"/>
          <w:szCs w:val="24"/>
        </w:rPr>
        <w:t>投标人资格条件：</w:t>
      </w:r>
    </w:p>
    <w:p w:rsidR="00683A32" w:rsidRDefault="00D40001">
      <w:pPr>
        <w:numPr>
          <w:ilvl w:val="0"/>
          <w:numId w:val="3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关于资格的声明函（附法定代表人身份证复印件（正反两面））；</w:t>
      </w:r>
    </w:p>
    <w:p w:rsidR="00683A32" w:rsidRDefault="00D40001">
      <w:pPr>
        <w:numPr>
          <w:ilvl w:val="0"/>
          <w:numId w:val="33"/>
        </w:numPr>
        <w:tabs>
          <w:tab w:val="left" w:pos="0"/>
          <w:tab w:val="left" w:pos="255"/>
        </w:tabs>
        <w:spacing w:line="360" w:lineRule="auto"/>
        <w:ind w:firstLineChars="200" w:firstLine="480"/>
        <w:rPr>
          <w:rFonts w:ascii="宋体" w:hAnsi="宋体"/>
          <w:b/>
          <w:sz w:val="24"/>
          <w:szCs w:val="24"/>
          <w:lang w:val="zh-CN"/>
        </w:rPr>
      </w:pPr>
      <w:r>
        <w:rPr>
          <w:rFonts w:ascii="宋体" w:hAnsi="宋体" w:hint="eastAsia"/>
          <w:bCs/>
          <w:sz w:val="24"/>
          <w:szCs w:val="24"/>
          <w:lang w:val="zh-CN"/>
        </w:rPr>
        <w:t>投标人法定代表人授权委托书原件及被授权代表的身份证复印件（法定代表人亲自参加的除外）（</w:t>
      </w:r>
      <w:r>
        <w:rPr>
          <w:rFonts w:ascii="宋体" w:hAnsi="宋体" w:hint="eastAsia"/>
          <w:b/>
          <w:sz w:val="24"/>
          <w:szCs w:val="24"/>
          <w:lang w:val="zh-CN"/>
        </w:rPr>
        <w:t>投标时必须提交被授权代表的身份证原件，如是法人来提供法人的身份证原件）</w:t>
      </w:r>
    </w:p>
    <w:p w:rsidR="00683A32" w:rsidRDefault="00D40001">
      <w:pPr>
        <w:numPr>
          <w:ilvl w:val="0"/>
          <w:numId w:val="33"/>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83A32" w:rsidRDefault="00D40001">
      <w:pPr>
        <w:numPr>
          <w:ilvl w:val="0"/>
          <w:numId w:val="33"/>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683A32" w:rsidRDefault="00D40001">
      <w:pPr>
        <w:numPr>
          <w:ilvl w:val="0"/>
          <w:numId w:val="3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683A32" w:rsidRDefault="00D40001">
      <w:pPr>
        <w:numPr>
          <w:ilvl w:val="0"/>
          <w:numId w:val="33"/>
        </w:numPr>
        <w:tabs>
          <w:tab w:val="left" w:pos="420"/>
          <w:tab w:val="left" w:pos="945"/>
          <w:tab w:val="left" w:pos="1155"/>
        </w:tabs>
        <w:spacing w:line="360" w:lineRule="auto"/>
        <w:ind w:firstLineChars="200" w:firstLine="480"/>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683A32" w:rsidRDefault="00D40001">
      <w:pPr>
        <w:numPr>
          <w:ilvl w:val="0"/>
          <w:numId w:val="3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highlight w:val="yellow"/>
        </w:rPr>
        <w:t>提供有效期内的省级主管部门（或省级主管部门授权行业协会）颁发的（纤维增强塑料）船舶修造技术许可证书复印件</w:t>
      </w:r>
      <w:r>
        <w:rPr>
          <w:rFonts w:ascii="宋体" w:hAnsi="宋体" w:cs="宋体" w:hint="eastAsia"/>
          <w:sz w:val="24"/>
          <w:szCs w:val="24"/>
          <w:highlight w:val="yellow"/>
          <w:lang w:val="zh-CN"/>
        </w:rPr>
        <w:t>（</w:t>
      </w:r>
      <w:r>
        <w:rPr>
          <w:rFonts w:ascii="宋体" w:hAnsi="宋体" w:hint="eastAsia"/>
          <w:b/>
          <w:bCs/>
          <w:sz w:val="24"/>
          <w:szCs w:val="24"/>
          <w:lang w:val="zh-CN"/>
        </w:rPr>
        <w:t>投标时必须提交相应原件）；</w:t>
      </w:r>
    </w:p>
    <w:p w:rsidR="00683A32" w:rsidRDefault="00D40001">
      <w:pPr>
        <w:numPr>
          <w:ilvl w:val="0"/>
          <w:numId w:val="33"/>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83A32" w:rsidRDefault="00683A32">
      <w:pPr>
        <w:pStyle w:val="afff5"/>
        <w:ind w:firstLine="210"/>
      </w:pPr>
    </w:p>
    <w:p w:rsidR="00683A32" w:rsidRDefault="00D40001">
      <w:pPr>
        <w:widowControl/>
        <w:jc w:val="left"/>
        <w:rPr>
          <w:rFonts w:ascii="宋体" w:hAnsi="宋体"/>
          <w:b/>
          <w:bCs/>
          <w:sz w:val="24"/>
          <w:szCs w:val="22"/>
          <w:lang w:val="zh-CN"/>
        </w:rPr>
      </w:pPr>
      <w:r>
        <w:rPr>
          <w:rFonts w:ascii="宋体" w:hAnsi="宋体" w:hint="eastAsia"/>
          <w:b/>
          <w:bCs/>
          <w:sz w:val="24"/>
          <w:szCs w:val="24"/>
        </w:rPr>
        <w:t>注：以上“近十二个月”是指投标截止日之前近十二个月（不含投标当月）。</w:t>
      </w:r>
    </w:p>
    <w:p w:rsidR="00683A32" w:rsidRDefault="00683A32">
      <w:pPr>
        <w:widowControl/>
        <w:jc w:val="left"/>
        <w:rPr>
          <w:rFonts w:ascii="宋体" w:hAnsi="宋体"/>
          <w:sz w:val="24"/>
          <w:szCs w:val="22"/>
          <w:lang w:val="zh-CN"/>
        </w:rPr>
      </w:pPr>
    </w:p>
    <w:p w:rsidR="00683A32" w:rsidRDefault="00683A32">
      <w:pPr>
        <w:widowControl/>
        <w:jc w:val="left"/>
        <w:rPr>
          <w:rFonts w:ascii="宋体" w:hAnsi="宋体"/>
          <w:sz w:val="24"/>
          <w:szCs w:val="22"/>
          <w:lang w:val="zh-CN"/>
        </w:rPr>
      </w:pPr>
    </w:p>
    <w:p w:rsidR="00683A32" w:rsidRDefault="00683A32">
      <w:pPr>
        <w:widowControl/>
        <w:jc w:val="left"/>
        <w:rPr>
          <w:rFonts w:ascii="宋体" w:hAnsi="宋体"/>
          <w:sz w:val="24"/>
          <w:szCs w:val="22"/>
          <w:lang w:val="zh-CN"/>
        </w:rPr>
      </w:pPr>
    </w:p>
    <w:p w:rsidR="00683A32" w:rsidRDefault="00683A32">
      <w:pPr>
        <w:jc w:val="center"/>
        <w:rPr>
          <w:rFonts w:ascii="宋体" w:hAnsi="宋体"/>
          <w:bCs/>
          <w:sz w:val="24"/>
        </w:rPr>
      </w:pPr>
    </w:p>
    <w:p w:rsidR="00683A32" w:rsidRDefault="00D40001">
      <w:pPr>
        <w:jc w:val="center"/>
        <w:rPr>
          <w:rFonts w:ascii="宋体" w:hAnsi="宋体"/>
          <w:bCs/>
          <w:sz w:val="24"/>
          <w:lang w:val="zh-CN"/>
        </w:rPr>
      </w:pPr>
      <w:r>
        <w:rPr>
          <w:rFonts w:ascii="宋体" w:hAnsi="宋体" w:hint="eastAsia"/>
          <w:bCs/>
          <w:sz w:val="24"/>
          <w:lang w:val="zh-CN"/>
        </w:rPr>
        <w:t>投标人签名：</w:t>
      </w:r>
    </w:p>
    <w:p w:rsidR="00683A32" w:rsidRDefault="00D40001">
      <w:pPr>
        <w:spacing w:line="360" w:lineRule="auto"/>
        <w:jc w:val="center"/>
        <w:rPr>
          <w:rFonts w:ascii="宋体" w:hAnsi="宋体"/>
          <w:bCs/>
          <w:sz w:val="24"/>
          <w:lang w:val="zh-CN"/>
        </w:rPr>
      </w:pPr>
      <w:r>
        <w:rPr>
          <w:rFonts w:ascii="宋体" w:hAnsi="宋体" w:hint="eastAsia"/>
          <w:bCs/>
          <w:sz w:val="24"/>
          <w:lang w:val="zh-CN"/>
        </w:rPr>
        <w:t>投标人公章：</w:t>
      </w:r>
    </w:p>
    <w:p w:rsidR="00683A32" w:rsidRDefault="00683A32">
      <w:pPr>
        <w:spacing w:line="360" w:lineRule="auto"/>
        <w:jc w:val="center"/>
        <w:rPr>
          <w:rFonts w:ascii="宋体" w:hAnsi="宋体"/>
          <w:bCs/>
          <w:sz w:val="24"/>
          <w:lang w:val="zh-CN"/>
        </w:rPr>
      </w:pPr>
    </w:p>
    <w:p w:rsidR="00683A32" w:rsidRDefault="00683A32">
      <w:pPr>
        <w:spacing w:line="360" w:lineRule="auto"/>
        <w:jc w:val="center"/>
        <w:rPr>
          <w:rFonts w:ascii="宋体" w:hAnsi="宋体"/>
          <w:bCs/>
          <w:sz w:val="24"/>
          <w:lang w:val="zh-CN"/>
        </w:rPr>
      </w:pPr>
    </w:p>
    <w:p w:rsidR="00683A32" w:rsidRDefault="00D40001">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683A32" w:rsidRDefault="00D40001" w:rsidP="007E4C0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683A32" w:rsidRDefault="00D40001" w:rsidP="007E4C03">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YXGYJT202503017</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83A32">
        <w:trPr>
          <w:trHeight w:val="930"/>
          <w:jc w:val="center"/>
        </w:trPr>
        <w:tc>
          <w:tcPr>
            <w:tcW w:w="828" w:type="dxa"/>
            <w:noWrap/>
            <w:vAlign w:val="center"/>
          </w:tcPr>
          <w:p w:rsidR="00683A32" w:rsidRDefault="00D40001">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683A32" w:rsidRDefault="00D40001">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683A32" w:rsidRDefault="00D40001">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683A32" w:rsidRDefault="00D40001">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683A32" w:rsidRDefault="00D40001">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683A32">
        <w:trPr>
          <w:trHeight w:val="930"/>
          <w:jc w:val="center"/>
        </w:trPr>
        <w:tc>
          <w:tcPr>
            <w:tcW w:w="828"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r>
      <w:tr w:rsidR="00683A32">
        <w:trPr>
          <w:trHeight w:val="930"/>
          <w:jc w:val="center"/>
        </w:trPr>
        <w:tc>
          <w:tcPr>
            <w:tcW w:w="828"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r>
      <w:tr w:rsidR="00683A32">
        <w:trPr>
          <w:trHeight w:val="930"/>
          <w:jc w:val="center"/>
        </w:trPr>
        <w:tc>
          <w:tcPr>
            <w:tcW w:w="828"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r>
      <w:tr w:rsidR="00683A32">
        <w:trPr>
          <w:trHeight w:val="930"/>
          <w:jc w:val="center"/>
        </w:trPr>
        <w:tc>
          <w:tcPr>
            <w:tcW w:w="828"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r>
      <w:tr w:rsidR="00683A32">
        <w:trPr>
          <w:trHeight w:val="930"/>
          <w:jc w:val="center"/>
        </w:trPr>
        <w:tc>
          <w:tcPr>
            <w:tcW w:w="828"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r>
      <w:tr w:rsidR="00683A32">
        <w:trPr>
          <w:trHeight w:val="930"/>
          <w:jc w:val="center"/>
        </w:trPr>
        <w:tc>
          <w:tcPr>
            <w:tcW w:w="828"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r>
      <w:tr w:rsidR="00683A32">
        <w:trPr>
          <w:trHeight w:val="930"/>
          <w:jc w:val="center"/>
        </w:trPr>
        <w:tc>
          <w:tcPr>
            <w:tcW w:w="828"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683A32" w:rsidRDefault="00683A32">
            <w:pPr>
              <w:tabs>
                <w:tab w:val="left" w:pos="255"/>
              </w:tabs>
              <w:spacing w:line="360" w:lineRule="auto"/>
              <w:ind w:leftChars="200" w:left="420" w:firstLineChars="200" w:firstLine="480"/>
              <w:rPr>
                <w:rFonts w:ascii="宋体" w:hAnsi="宋体"/>
                <w:sz w:val="24"/>
                <w:szCs w:val="21"/>
                <w:lang w:val="zh-CN"/>
              </w:rPr>
            </w:pPr>
          </w:p>
        </w:tc>
      </w:tr>
    </w:tbl>
    <w:p w:rsidR="00683A32" w:rsidRDefault="00D40001">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683A32" w:rsidRDefault="00683A32">
      <w:pPr>
        <w:tabs>
          <w:tab w:val="left" w:pos="255"/>
        </w:tabs>
        <w:spacing w:line="360" w:lineRule="auto"/>
        <w:ind w:leftChars="200" w:left="420" w:firstLineChars="200" w:firstLine="480"/>
        <w:rPr>
          <w:rFonts w:ascii="宋体" w:hAnsi="宋体"/>
          <w:sz w:val="24"/>
          <w:szCs w:val="21"/>
          <w:lang w:val="zh-CN"/>
        </w:rPr>
      </w:pPr>
    </w:p>
    <w:p w:rsidR="00683A32" w:rsidRDefault="00D40001">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06"/>
    </w:p>
    <w:p w:rsidR="00683A32" w:rsidRDefault="00683A32">
      <w:pPr>
        <w:rPr>
          <w:rFonts w:ascii="宋体" w:hAnsi="宋体"/>
          <w:b/>
          <w:bCs/>
          <w:sz w:val="36"/>
          <w:szCs w:val="36"/>
        </w:rPr>
      </w:pPr>
    </w:p>
    <w:p w:rsidR="00683A32" w:rsidRDefault="00683A32">
      <w:pPr>
        <w:rPr>
          <w:rFonts w:ascii="宋体" w:hAnsi="宋体"/>
          <w:b/>
          <w:bCs/>
          <w:sz w:val="36"/>
          <w:szCs w:val="36"/>
        </w:rPr>
      </w:pPr>
    </w:p>
    <w:p w:rsidR="00683A32" w:rsidRDefault="00D40001">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交通艇采购</w:t>
      </w:r>
      <w:r>
        <w:rPr>
          <w:rFonts w:ascii="宋体" w:hAnsi="宋体" w:hint="eastAsia"/>
          <w:b/>
          <w:bCs/>
          <w:sz w:val="44"/>
          <w:szCs w:val="44"/>
        </w:rPr>
        <w:t>招标公告</w:t>
      </w:r>
    </w:p>
    <w:p w:rsidR="00683A32" w:rsidRDefault="00683A32">
      <w:pPr>
        <w:jc w:val="center"/>
        <w:rPr>
          <w:rFonts w:ascii="Helvetica" w:hAnsi="Helvetica" w:cs="Arial"/>
          <w:color w:val="000000"/>
          <w:kern w:val="0"/>
          <w:sz w:val="24"/>
          <w:szCs w:val="24"/>
        </w:rPr>
      </w:pPr>
    </w:p>
    <w:p w:rsidR="00683A32" w:rsidRDefault="00D40001">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因工作需要，宜兴市公用市政工程有限公司对</w:t>
      </w:r>
      <w:r>
        <w:rPr>
          <w:rFonts w:ascii="仿宋" w:eastAsia="仿宋" w:hAnsi="仿宋" w:cs="仿宋" w:hint="eastAsia"/>
          <w:sz w:val="28"/>
          <w:szCs w:val="28"/>
        </w:rPr>
        <w:t>交通艇</w:t>
      </w:r>
      <w:r>
        <w:rPr>
          <w:rFonts w:ascii="仿宋" w:eastAsia="仿宋" w:hAnsi="仿宋" w:cs="仿宋" w:hint="eastAsia"/>
          <w:sz w:val="28"/>
          <w:szCs w:val="28"/>
        </w:rPr>
        <w:t>采购进行招标。现欢迎符合相关条件的供应商参加投标。</w:t>
      </w:r>
    </w:p>
    <w:p w:rsidR="00683A32" w:rsidRDefault="00D4000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683A32" w:rsidRDefault="00D40001">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YXGYJT202503017</w:t>
      </w:r>
    </w:p>
    <w:p w:rsidR="00683A32" w:rsidRDefault="00D40001">
      <w:pPr>
        <w:jc w:val="left"/>
        <w:rPr>
          <w:rFonts w:ascii="宋体" w:eastAsia="仿宋_GB2312"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交通艇采购</w:t>
      </w:r>
    </w:p>
    <w:p w:rsidR="00683A32" w:rsidRDefault="00D40001">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评标方法：最低价中标法</w:t>
      </w:r>
    </w:p>
    <w:p w:rsidR="00683A32" w:rsidRDefault="00D40001">
      <w:pPr>
        <w:pStyle w:val="afffffff9"/>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、本项目预算为：</w:t>
      </w:r>
      <w:r>
        <w:rPr>
          <w:rFonts w:ascii="仿宋_GB2312" w:eastAsia="仿宋_GB2312" w:hint="eastAsia"/>
          <w:sz w:val="28"/>
          <w:szCs w:val="28"/>
        </w:rPr>
        <w:t>56</w:t>
      </w:r>
      <w:r>
        <w:rPr>
          <w:rFonts w:ascii="仿宋_GB2312" w:eastAsia="仿宋_GB2312" w:hint="eastAsia"/>
          <w:sz w:val="28"/>
          <w:szCs w:val="28"/>
        </w:rPr>
        <w:t>万元。</w:t>
      </w:r>
    </w:p>
    <w:p w:rsidR="00683A32" w:rsidRDefault="00D40001">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683A32" w:rsidRDefault="00D40001">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683A32" w:rsidRDefault="00D40001">
      <w:pPr>
        <w:pStyle w:val="afffffff9"/>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①具有独立承担民事责任的能力；</w:t>
      </w:r>
    </w:p>
    <w:p w:rsidR="00683A32" w:rsidRDefault="00D40001">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683A32" w:rsidRDefault="00D40001">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683A32" w:rsidRDefault="00D40001">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683A32" w:rsidRDefault="00D40001">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rPr>
        <w:t>:</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11"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r>
        <w:rPr>
          <w:rFonts w:ascii="仿宋_GB2312" w:eastAsia="仿宋_GB2312" w:hint="eastAsia"/>
          <w:sz w:val="28"/>
          <w:szCs w:val="28"/>
        </w:rPr>
        <w:t>www.ccgp.gov.cn</w:t>
      </w:r>
      <w:r>
        <w:rPr>
          <w:rFonts w:ascii="仿宋_GB2312" w:eastAsia="仿宋_GB2312" w:hint="eastAsia"/>
          <w:sz w:val="28"/>
          <w:szCs w:val="28"/>
        </w:rPr>
        <w:t>）</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683A32" w:rsidRDefault="00683A32">
      <w:pPr>
        <w:pStyle w:val="afffffff9"/>
        <w:ind w:firstLineChars="200" w:firstLine="560"/>
        <w:rPr>
          <w:highlight w:val="yellow"/>
        </w:rPr>
      </w:pPr>
      <w:r>
        <w:rPr>
          <w:rFonts w:ascii="仿宋_GB2312" w:eastAsia="仿宋_GB2312" w:hint="eastAsia"/>
          <w:sz w:val="28"/>
          <w:szCs w:val="28"/>
          <w:highlight w:val="yellow"/>
        </w:rPr>
        <w:fldChar w:fldCharType="begin"/>
      </w:r>
      <w:r w:rsidR="00D40001">
        <w:rPr>
          <w:rFonts w:ascii="仿宋_GB2312" w:eastAsia="仿宋_GB2312" w:hint="eastAsia"/>
          <w:sz w:val="28"/>
          <w:szCs w:val="28"/>
          <w:highlight w:val="yellow"/>
        </w:rPr>
        <w:instrText xml:space="preserve"> = 6 \* GB3 \* MERGEFORMAT </w:instrText>
      </w:r>
      <w:r>
        <w:rPr>
          <w:rFonts w:ascii="仿宋_GB2312" w:eastAsia="仿宋_GB2312" w:hint="eastAsia"/>
          <w:sz w:val="28"/>
          <w:szCs w:val="28"/>
          <w:highlight w:val="yellow"/>
        </w:rPr>
        <w:fldChar w:fldCharType="separate"/>
      </w:r>
      <w:r w:rsidR="00D40001">
        <w:rPr>
          <w:rFonts w:ascii="仿宋_GB2312" w:eastAsia="仿宋_GB2312" w:hint="eastAsia"/>
          <w:sz w:val="28"/>
          <w:szCs w:val="28"/>
          <w:highlight w:val="yellow"/>
        </w:rPr>
        <w:t>⑥</w:t>
      </w:r>
      <w:r>
        <w:rPr>
          <w:rFonts w:ascii="仿宋_GB2312" w:eastAsia="仿宋_GB2312" w:hint="eastAsia"/>
          <w:sz w:val="28"/>
          <w:szCs w:val="28"/>
          <w:highlight w:val="yellow"/>
        </w:rPr>
        <w:fldChar w:fldCharType="end"/>
      </w:r>
      <w:r w:rsidR="00D40001">
        <w:rPr>
          <w:rFonts w:ascii="仿宋_GB2312" w:eastAsia="仿宋_GB2312" w:hint="eastAsia"/>
          <w:sz w:val="28"/>
          <w:szCs w:val="28"/>
          <w:highlight w:val="yellow"/>
        </w:rPr>
        <w:t>具有有效期内的省级主管部门（或省级主管部门授权行业协会）颁发的（纤维增强塑料）船舶修造技术许可证书。</w:t>
      </w:r>
    </w:p>
    <w:p w:rsidR="00683A32" w:rsidRDefault="00D40001">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683A32" w:rsidRDefault="00D40001">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1</w:t>
      </w:r>
      <w:r>
        <w:rPr>
          <w:rFonts w:ascii="仿宋_GB2312" w:eastAsia="仿宋_GB2312" w:hint="eastAsia"/>
          <w:sz w:val="28"/>
          <w:szCs w:val="28"/>
        </w:rPr>
        <w:t>、提交投标文件截止及开标时间：</w:t>
      </w:r>
      <w:r>
        <w:rPr>
          <w:rFonts w:ascii="仿宋_GB2312" w:eastAsia="仿宋_GB2312" w:hint="eastAsia"/>
          <w:sz w:val="28"/>
          <w:szCs w:val="28"/>
        </w:rPr>
        <w:t>202</w:t>
      </w:r>
      <w:r>
        <w:rPr>
          <w:rFonts w:ascii="仿宋_GB2312" w:eastAsia="仿宋_GB2312" w:hint="eastAsia"/>
          <w:sz w:val="28"/>
          <w:szCs w:val="28"/>
        </w:rPr>
        <w:t>5</w:t>
      </w:r>
      <w:r>
        <w:rPr>
          <w:rFonts w:ascii="仿宋_GB2312" w:eastAsia="仿宋_GB2312" w:hint="eastAsia"/>
          <w:sz w:val="28"/>
          <w:szCs w:val="28"/>
        </w:rPr>
        <w:t>年</w:t>
      </w:r>
      <w:r w:rsidR="007E4C03">
        <w:rPr>
          <w:rFonts w:ascii="仿宋_GB2312" w:eastAsia="仿宋_GB2312" w:hint="eastAsia"/>
          <w:sz w:val="28"/>
          <w:szCs w:val="28"/>
        </w:rPr>
        <w:t>5</w:t>
      </w:r>
      <w:r>
        <w:rPr>
          <w:rFonts w:ascii="仿宋_GB2312" w:eastAsia="仿宋_GB2312" w:hint="eastAsia"/>
          <w:sz w:val="28"/>
          <w:szCs w:val="28"/>
        </w:rPr>
        <w:t>月</w:t>
      </w:r>
      <w:r w:rsidR="007E4C03">
        <w:rPr>
          <w:rFonts w:ascii="仿宋_GB2312" w:eastAsia="仿宋_GB2312" w:hint="eastAsia"/>
          <w:sz w:val="28"/>
          <w:szCs w:val="28"/>
        </w:rPr>
        <w:t>14</w:t>
      </w:r>
      <w:r>
        <w:rPr>
          <w:rFonts w:ascii="仿宋_GB2312" w:eastAsia="仿宋_GB2312" w:hint="eastAsia"/>
          <w:sz w:val="28"/>
          <w:szCs w:val="28"/>
        </w:rPr>
        <w:t>日</w:t>
      </w:r>
      <w:r w:rsidR="007E4C03">
        <w:rPr>
          <w:rFonts w:ascii="仿宋_GB2312" w:eastAsia="仿宋_GB2312" w:hint="eastAsia"/>
          <w:sz w:val="28"/>
          <w:szCs w:val="28"/>
        </w:rPr>
        <w:t>14</w:t>
      </w:r>
      <w:r>
        <w:rPr>
          <w:rFonts w:ascii="仿宋_GB2312" w:eastAsia="仿宋_GB2312" w:hint="eastAsia"/>
          <w:sz w:val="28"/>
          <w:szCs w:val="28"/>
        </w:rPr>
        <w:t>:00</w:t>
      </w:r>
    </w:p>
    <w:p w:rsidR="00683A32" w:rsidRDefault="00D40001">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683A32" w:rsidRDefault="00D40001">
      <w:pPr>
        <w:spacing w:line="560" w:lineRule="exact"/>
        <w:ind w:firstLineChars="200" w:firstLine="56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、地点：宜兴市公用环保集团有限公司二楼开标室</w:t>
      </w:r>
    </w:p>
    <w:p w:rsidR="00683A32" w:rsidRDefault="00D40001">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683A32" w:rsidRDefault="00D40001">
      <w:pPr>
        <w:spacing w:line="560" w:lineRule="exact"/>
        <w:ind w:firstLine="570"/>
        <w:rPr>
          <w:rFonts w:ascii="仿宋_GB2312" w:eastAsia="仿宋_GB2312"/>
          <w:b/>
          <w:sz w:val="28"/>
          <w:szCs w:val="28"/>
        </w:rPr>
      </w:pPr>
      <w:r>
        <w:rPr>
          <w:rFonts w:ascii="仿宋_GB2312" w:eastAsia="仿宋_GB2312" w:hint="eastAsia"/>
          <w:b/>
          <w:sz w:val="28"/>
          <w:szCs w:val="28"/>
        </w:rPr>
        <w:t>四、公告期限：</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sidR="007E4C03">
        <w:rPr>
          <w:rFonts w:ascii="仿宋_GB2312" w:eastAsia="仿宋_GB2312" w:hint="eastAsia"/>
          <w:b/>
          <w:sz w:val="28"/>
          <w:szCs w:val="28"/>
        </w:rPr>
        <w:t>5</w:t>
      </w:r>
      <w:r>
        <w:rPr>
          <w:rFonts w:ascii="仿宋_GB2312" w:eastAsia="仿宋_GB2312" w:hint="eastAsia"/>
          <w:b/>
          <w:sz w:val="28"/>
          <w:szCs w:val="28"/>
        </w:rPr>
        <w:t>月</w:t>
      </w:r>
      <w:r w:rsidR="007E4C03">
        <w:rPr>
          <w:rFonts w:ascii="仿宋_GB2312" w:eastAsia="仿宋_GB2312" w:hint="eastAsia"/>
          <w:b/>
          <w:sz w:val="28"/>
          <w:szCs w:val="28"/>
        </w:rPr>
        <w:t>7</w:t>
      </w:r>
      <w:r>
        <w:rPr>
          <w:rFonts w:ascii="仿宋_GB2312" w:eastAsia="仿宋_GB2312" w:hint="eastAsia"/>
          <w:b/>
          <w:sz w:val="28"/>
          <w:szCs w:val="28"/>
        </w:rPr>
        <w:t>日</w:t>
      </w:r>
      <w:r>
        <w:rPr>
          <w:rFonts w:ascii="仿宋_GB2312" w:eastAsia="仿宋_GB2312" w:hint="eastAsia"/>
          <w:b/>
          <w:sz w:val="28"/>
          <w:szCs w:val="28"/>
        </w:rPr>
        <w:t>-202</w:t>
      </w:r>
      <w:r>
        <w:rPr>
          <w:rFonts w:ascii="仿宋_GB2312" w:eastAsia="仿宋_GB2312" w:hint="eastAsia"/>
          <w:b/>
          <w:sz w:val="28"/>
          <w:szCs w:val="28"/>
        </w:rPr>
        <w:t>5</w:t>
      </w:r>
      <w:r>
        <w:rPr>
          <w:rFonts w:ascii="仿宋_GB2312" w:eastAsia="仿宋_GB2312" w:hint="eastAsia"/>
          <w:b/>
          <w:sz w:val="28"/>
          <w:szCs w:val="28"/>
        </w:rPr>
        <w:t>年</w:t>
      </w:r>
      <w:r w:rsidR="007E4C03">
        <w:rPr>
          <w:rFonts w:ascii="仿宋_GB2312" w:eastAsia="仿宋_GB2312" w:hint="eastAsia"/>
          <w:b/>
          <w:sz w:val="28"/>
          <w:szCs w:val="28"/>
        </w:rPr>
        <w:t>5</w:t>
      </w:r>
      <w:r>
        <w:rPr>
          <w:rFonts w:ascii="仿宋_GB2312" w:eastAsia="仿宋_GB2312" w:hint="eastAsia"/>
          <w:b/>
          <w:sz w:val="28"/>
          <w:szCs w:val="28"/>
        </w:rPr>
        <w:t>月</w:t>
      </w:r>
      <w:r w:rsidR="007E4C03">
        <w:rPr>
          <w:rFonts w:ascii="仿宋_GB2312" w:eastAsia="仿宋_GB2312" w:hint="eastAsia"/>
          <w:b/>
          <w:sz w:val="28"/>
          <w:szCs w:val="28"/>
        </w:rPr>
        <w:t>13</w:t>
      </w:r>
      <w:r>
        <w:rPr>
          <w:rFonts w:ascii="仿宋_GB2312" w:eastAsia="仿宋_GB2312" w:hint="eastAsia"/>
          <w:b/>
          <w:sz w:val="28"/>
          <w:szCs w:val="28"/>
        </w:rPr>
        <w:t>日</w:t>
      </w:r>
      <w:r>
        <w:rPr>
          <w:rFonts w:ascii="仿宋_GB2312" w:eastAsia="仿宋_GB2312" w:hint="eastAsia"/>
          <w:b/>
          <w:sz w:val="28"/>
          <w:szCs w:val="28"/>
        </w:rPr>
        <w:t xml:space="preserve">    </w:t>
      </w:r>
    </w:p>
    <w:p w:rsidR="00683A32" w:rsidRDefault="00D40001">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683A32">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83A32" w:rsidRDefault="00D40001">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683A32" w:rsidRDefault="00D40001">
            <w:pPr>
              <w:spacing w:line="560" w:lineRule="exact"/>
              <w:rPr>
                <w:rFonts w:ascii="仿宋_GB2312" w:eastAsia="仿宋_GB2312"/>
                <w:sz w:val="28"/>
                <w:szCs w:val="28"/>
              </w:rPr>
            </w:pPr>
            <w:r>
              <w:rPr>
                <w:rFonts w:ascii="仿宋_GB2312" w:eastAsia="仿宋_GB2312" w:hint="eastAsia"/>
                <w:sz w:val="28"/>
                <w:szCs w:val="28"/>
              </w:rPr>
              <w:t>联系人：吴先生、应先生</w:t>
            </w:r>
          </w:p>
          <w:p w:rsidR="00683A32" w:rsidRDefault="00D40001">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0510-80718867</w:t>
            </w:r>
            <w:r>
              <w:rPr>
                <w:rFonts w:ascii="仿宋_GB2312" w:eastAsia="仿宋_GB2312" w:hint="eastAsia"/>
                <w:sz w:val="28"/>
                <w:szCs w:val="28"/>
              </w:rPr>
              <w:t>，</w:t>
            </w:r>
            <w:r>
              <w:rPr>
                <w:rFonts w:ascii="仿宋_GB2312" w:eastAsia="仿宋_GB2312" w:hint="eastAsia"/>
                <w:sz w:val="28"/>
                <w:szCs w:val="28"/>
              </w:rPr>
              <w:t>0510-87117379</w:t>
            </w:r>
          </w:p>
          <w:p w:rsidR="00683A32" w:rsidRDefault="00D40001">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683A32" w:rsidRDefault="00D40001">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683A32" w:rsidRDefault="00D40001">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683A32" w:rsidRDefault="00D40001">
      <w:pPr>
        <w:spacing w:line="560" w:lineRule="exact"/>
        <w:rPr>
          <w:rFonts w:eastAsia="仿宋_GB2312"/>
          <w:sz w:val="28"/>
          <w:szCs w:val="28"/>
        </w:rPr>
      </w:pPr>
      <w:r>
        <w:rPr>
          <w:rFonts w:eastAsia="仿宋_GB2312" w:hint="eastAsia"/>
          <w:sz w:val="28"/>
          <w:szCs w:val="28"/>
        </w:rPr>
        <w:t> </w:t>
      </w:r>
    </w:p>
    <w:p w:rsidR="00683A32" w:rsidRDefault="00683A32">
      <w:pPr>
        <w:spacing w:line="560" w:lineRule="exact"/>
        <w:rPr>
          <w:rFonts w:eastAsia="仿宋_GB2312"/>
          <w:sz w:val="28"/>
          <w:szCs w:val="28"/>
        </w:rPr>
      </w:pPr>
    </w:p>
    <w:p w:rsidR="00683A32" w:rsidRDefault="00683A32">
      <w:pPr>
        <w:spacing w:line="560" w:lineRule="exact"/>
        <w:rPr>
          <w:rFonts w:eastAsia="仿宋_GB2312"/>
          <w:sz w:val="28"/>
          <w:szCs w:val="28"/>
        </w:rPr>
      </w:pPr>
    </w:p>
    <w:p w:rsidR="00683A32" w:rsidRDefault="00D40001">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683A32" w:rsidRDefault="00D40001">
      <w:pPr>
        <w:spacing w:line="560" w:lineRule="exact"/>
        <w:jc w:val="center"/>
        <w:rPr>
          <w:rFonts w:ascii="仿宋_GB2312" w:eastAsia="仿宋_GB2312"/>
          <w:sz w:val="28"/>
          <w:szCs w:val="28"/>
        </w:rPr>
      </w:pPr>
      <w:r>
        <w:rPr>
          <w:rFonts w:ascii="仿宋_GB2312" w:eastAsia="仿宋_GB2312" w:hint="eastAsia"/>
          <w:sz w:val="28"/>
          <w:szCs w:val="28"/>
        </w:rPr>
        <w:t xml:space="preserve">                                     202</w:t>
      </w:r>
      <w:r>
        <w:rPr>
          <w:rFonts w:ascii="仿宋_GB2312" w:eastAsia="仿宋_GB2312" w:hint="eastAsia"/>
          <w:sz w:val="28"/>
          <w:szCs w:val="28"/>
        </w:rPr>
        <w:t>5</w:t>
      </w:r>
      <w:r>
        <w:rPr>
          <w:rFonts w:ascii="仿宋_GB2312" w:eastAsia="仿宋_GB2312" w:hint="eastAsia"/>
          <w:sz w:val="28"/>
          <w:szCs w:val="28"/>
        </w:rPr>
        <w:t>年</w:t>
      </w:r>
      <w:r w:rsidR="007E4C03">
        <w:rPr>
          <w:rFonts w:ascii="仿宋_GB2312" w:eastAsia="仿宋_GB2312" w:hint="eastAsia"/>
          <w:sz w:val="28"/>
          <w:szCs w:val="28"/>
        </w:rPr>
        <w:t>5</w:t>
      </w:r>
      <w:r>
        <w:rPr>
          <w:rFonts w:ascii="仿宋_GB2312" w:eastAsia="仿宋_GB2312" w:hint="eastAsia"/>
          <w:sz w:val="28"/>
          <w:szCs w:val="28"/>
        </w:rPr>
        <w:t>月</w:t>
      </w:r>
      <w:r w:rsidR="007E4C03">
        <w:rPr>
          <w:rFonts w:ascii="仿宋_GB2312" w:eastAsia="仿宋_GB2312" w:hint="eastAsia"/>
          <w:sz w:val="28"/>
          <w:szCs w:val="28"/>
        </w:rPr>
        <w:t>7</w:t>
      </w:r>
      <w:r>
        <w:rPr>
          <w:rFonts w:ascii="仿宋_GB2312" w:eastAsia="仿宋_GB2312" w:hint="eastAsia"/>
          <w:sz w:val="28"/>
          <w:szCs w:val="28"/>
        </w:rPr>
        <w:t>日</w:t>
      </w:r>
    </w:p>
    <w:p w:rsidR="00683A32" w:rsidRDefault="00683A32">
      <w:pPr>
        <w:spacing w:line="560" w:lineRule="exact"/>
        <w:jc w:val="center"/>
        <w:rPr>
          <w:rFonts w:ascii="仿宋_GB2312" w:eastAsia="仿宋_GB2312"/>
          <w:sz w:val="28"/>
          <w:szCs w:val="28"/>
        </w:rPr>
      </w:pPr>
    </w:p>
    <w:p w:rsidR="00683A32" w:rsidRDefault="00683A32">
      <w:pPr>
        <w:jc w:val="center"/>
        <w:rPr>
          <w:rFonts w:ascii="仿宋_GB2312" w:eastAsia="仿宋_GB2312"/>
          <w:sz w:val="28"/>
          <w:szCs w:val="28"/>
        </w:rPr>
      </w:pPr>
    </w:p>
    <w:sectPr w:rsidR="00683A32" w:rsidSect="00683A32">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0001" w:rsidRDefault="00D40001" w:rsidP="00683A32">
      <w:r>
        <w:separator/>
      </w:r>
    </w:p>
  </w:endnote>
  <w:endnote w:type="continuationSeparator" w:id="1">
    <w:p w:rsidR="00D40001" w:rsidRDefault="00D40001" w:rsidP="00683A3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3A32" w:rsidRDefault="00683A32">
    <w:pPr>
      <w:pStyle w:val="affc"/>
      <w:jc w:val="center"/>
    </w:pPr>
    <w:r w:rsidRPr="00683A32">
      <w:fldChar w:fldCharType="begin"/>
    </w:r>
    <w:r w:rsidR="00D40001">
      <w:instrText xml:space="preserve"> PAGE   \* MERGEFORMAT </w:instrText>
    </w:r>
    <w:r w:rsidRPr="00683A32">
      <w:fldChar w:fldCharType="separate"/>
    </w:r>
    <w:r w:rsidR="007E4C03" w:rsidRPr="007E4C03">
      <w:rPr>
        <w:noProof/>
        <w:lang w:val="zh-CN"/>
      </w:rPr>
      <w:t>2</w:t>
    </w:r>
    <w:r>
      <w:rPr>
        <w:lang w:val="zh-CN"/>
      </w:rPr>
      <w:fldChar w:fldCharType="end"/>
    </w:r>
  </w:p>
  <w:p w:rsidR="00683A32" w:rsidRDefault="00683A32">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0001" w:rsidRDefault="00D40001" w:rsidP="00683A32">
      <w:r>
        <w:separator/>
      </w:r>
    </w:p>
  </w:footnote>
  <w:footnote w:type="continuationSeparator" w:id="1">
    <w:p w:rsidR="00D40001" w:rsidRDefault="00D40001" w:rsidP="00683A3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E320D93"/>
    <w:multiLevelType w:val="singleLevel"/>
    <w:tmpl w:val="BE320D93"/>
    <w:lvl w:ilvl="0">
      <w:start w:val="1"/>
      <w:numFmt w:val="decimal"/>
      <w:suff w:val="nothing"/>
      <w:lvlText w:val="（%1）"/>
      <w:lvlJc w:val="left"/>
    </w:lvl>
  </w:abstractNum>
  <w:abstractNum w:abstractNumId="1">
    <w:nsid w:val="C761E01C"/>
    <w:multiLevelType w:val="singleLevel"/>
    <w:tmpl w:val="C761E01C"/>
    <w:lvl w:ilvl="0">
      <w:start w:val="1"/>
      <w:numFmt w:val="decimalEnclosedCircleChinese"/>
      <w:suff w:val="nothing"/>
      <w:lvlText w:val="%1　"/>
      <w:lvlJc w:val="left"/>
      <w:pPr>
        <w:ind w:left="0" w:firstLine="0"/>
      </w:pPr>
      <w:rPr>
        <w:rFonts w:hint="eastAsia"/>
      </w:rPr>
    </w:lvl>
  </w:abstractNum>
  <w:abstractNum w:abstractNumId="2">
    <w:nsid w:val="CB52D323"/>
    <w:multiLevelType w:val="singleLevel"/>
    <w:tmpl w:val="CB52D323"/>
    <w:lvl w:ilvl="0">
      <w:start w:val="1"/>
      <w:numFmt w:val="chineseCounting"/>
      <w:suff w:val="nothing"/>
      <w:lvlText w:val="%1、"/>
      <w:lvlJc w:val="left"/>
      <w:pPr>
        <w:ind w:left="0" w:firstLine="420"/>
      </w:pPr>
      <w:rPr>
        <w:rFonts w:hint="eastAsia"/>
      </w:rPr>
    </w:lvl>
  </w:abstractNum>
  <w:abstractNum w:abstractNumId="3">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4">
    <w:nsid w:val="FFFFFF7E"/>
    <w:multiLevelType w:val="singleLevel"/>
    <w:tmpl w:val="FFFFFF7E"/>
    <w:lvl w:ilvl="0">
      <w:start w:val="1"/>
      <w:numFmt w:val="decimal"/>
      <w:pStyle w:val="a"/>
      <w:lvlText w:val="%1."/>
      <w:lvlJc w:val="left"/>
      <w:pPr>
        <w:tabs>
          <w:tab w:val="left" w:pos="1200"/>
        </w:tabs>
        <w:ind w:left="1200" w:hanging="360"/>
      </w:pPr>
    </w:lvl>
  </w:abstractNum>
  <w:abstractNum w:abstractNumId="5">
    <w:nsid w:val="FFFFFF7F"/>
    <w:multiLevelType w:val="singleLevel"/>
    <w:tmpl w:val="FFFFFF7F"/>
    <w:lvl w:ilvl="0">
      <w:start w:val="1"/>
      <w:numFmt w:val="decimal"/>
      <w:pStyle w:val="a0"/>
      <w:lvlText w:val="%1."/>
      <w:lvlJc w:val="left"/>
      <w:pPr>
        <w:tabs>
          <w:tab w:val="left" w:pos="780"/>
        </w:tabs>
        <w:ind w:left="780" w:hanging="360"/>
      </w:pPr>
    </w:lvl>
  </w:abstractNum>
  <w:abstractNum w:abstractNumId="6">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7">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8">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9">
    <w:nsid w:val="FFFFFF88"/>
    <w:multiLevelType w:val="singleLevel"/>
    <w:tmpl w:val="FFFFFF88"/>
    <w:lvl w:ilvl="0">
      <w:start w:val="1"/>
      <w:numFmt w:val="decimal"/>
      <w:pStyle w:val="a3"/>
      <w:lvlText w:val="%1."/>
      <w:lvlJc w:val="left"/>
      <w:pPr>
        <w:tabs>
          <w:tab w:val="left" w:pos="360"/>
        </w:tabs>
        <w:ind w:left="360" w:hanging="360"/>
      </w:pPr>
    </w:lvl>
  </w:abstractNum>
  <w:abstractNum w:abstractNumId="10">
    <w:nsid w:val="00000001"/>
    <w:multiLevelType w:val="singleLevel"/>
    <w:tmpl w:val="00000001"/>
    <w:lvl w:ilvl="0">
      <w:start w:val="1"/>
      <w:numFmt w:val="decimal"/>
      <w:suff w:val="nothing"/>
      <w:lvlText w:val="（%1）"/>
      <w:lvlJc w:val="left"/>
      <w:pPr>
        <w:ind w:left="0" w:firstLine="420"/>
      </w:pPr>
      <w:rPr>
        <w:rFonts w:hint="default"/>
      </w:rPr>
    </w:lvl>
  </w:abstractNum>
  <w:abstractNum w:abstractNumId="11">
    <w:nsid w:val="00000002"/>
    <w:multiLevelType w:val="singleLevel"/>
    <w:tmpl w:val="00000002"/>
    <w:lvl w:ilvl="0">
      <w:start w:val="1"/>
      <w:numFmt w:val="decimal"/>
      <w:suff w:val="nothing"/>
      <w:lvlText w:val="%1．"/>
      <w:lvlJc w:val="left"/>
      <w:pPr>
        <w:ind w:left="0" w:firstLine="400"/>
      </w:pPr>
      <w:rPr>
        <w:rFonts w:hint="default"/>
      </w:rPr>
    </w:lvl>
  </w:abstractNum>
  <w:abstractNum w:abstractNumId="12">
    <w:nsid w:val="0000000A"/>
    <w:multiLevelType w:val="singleLevel"/>
    <w:tmpl w:val="0000000A"/>
    <w:lvl w:ilvl="0">
      <w:start w:val="1"/>
      <w:numFmt w:val="decimal"/>
      <w:suff w:val="nothing"/>
      <w:lvlText w:val="（%1）"/>
      <w:lvlJc w:val="left"/>
      <w:pPr>
        <w:ind w:left="0" w:firstLine="420"/>
      </w:pPr>
      <w:rPr>
        <w:rFonts w:hint="default"/>
      </w:rPr>
    </w:lvl>
  </w:abstractNum>
  <w:abstractNum w:abstractNumId="13">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4">
    <w:nsid w:val="00000018"/>
    <w:multiLevelType w:val="singleLevel"/>
    <w:tmpl w:val="00000018"/>
    <w:lvl w:ilvl="0">
      <w:start w:val="4"/>
      <w:numFmt w:val="chineseCounting"/>
      <w:suff w:val="nothing"/>
      <w:lvlText w:val="%1、"/>
      <w:lvlJc w:val="left"/>
    </w:lvl>
  </w:abstractNum>
  <w:abstractNum w:abstractNumId="15">
    <w:nsid w:val="00000019"/>
    <w:multiLevelType w:val="singleLevel"/>
    <w:tmpl w:val="00000019"/>
    <w:lvl w:ilvl="0">
      <w:start w:val="1"/>
      <w:numFmt w:val="decimal"/>
      <w:suff w:val="nothing"/>
      <w:lvlText w:val="（%1）"/>
      <w:lvlJc w:val="left"/>
      <w:pPr>
        <w:ind w:left="0" w:firstLine="420"/>
      </w:pPr>
      <w:rPr>
        <w:rFonts w:hint="default"/>
      </w:rPr>
    </w:lvl>
  </w:abstractNum>
  <w:abstractNum w:abstractNumId="16">
    <w:nsid w:val="00000022"/>
    <w:multiLevelType w:val="singleLevel"/>
    <w:tmpl w:val="00000022"/>
    <w:lvl w:ilvl="0">
      <w:start w:val="1"/>
      <w:numFmt w:val="decimal"/>
      <w:suff w:val="nothing"/>
      <w:lvlText w:val="（%1）"/>
      <w:lvlJc w:val="left"/>
      <w:pPr>
        <w:ind w:left="0" w:firstLine="420"/>
      </w:pPr>
      <w:rPr>
        <w:rFonts w:hint="default"/>
      </w:rPr>
    </w:lvl>
  </w:abstractNum>
  <w:abstractNum w:abstractNumId="17">
    <w:nsid w:val="00000023"/>
    <w:multiLevelType w:val="singleLevel"/>
    <w:tmpl w:val="00000023"/>
    <w:lvl w:ilvl="0">
      <w:start w:val="1"/>
      <w:numFmt w:val="decimal"/>
      <w:suff w:val="nothing"/>
      <w:lvlText w:val="（%1）"/>
      <w:lvlJc w:val="left"/>
      <w:pPr>
        <w:ind w:left="0" w:firstLine="420"/>
      </w:pPr>
      <w:rPr>
        <w:rFonts w:hint="default"/>
      </w:rPr>
    </w:lvl>
  </w:abstractNum>
  <w:abstractNum w:abstractNumId="18">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1">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2">
    <w:nsid w:val="470073B3"/>
    <w:multiLevelType w:val="singleLevel"/>
    <w:tmpl w:val="470073B3"/>
    <w:lvl w:ilvl="0">
      <w:start w:val="4"/>
      <w:numFmt w:val="chineseCounting"/>
      <w:suff w:val="nothing"/>
      <w:lvlText w:val="%1、"/>
      <w:lvlJc w:val="left"/>
      <w:pPr>
        <w:ind w:left="600" w:firstLine="0"/>
      </w:pPr>
      <w:rPr>
        <w:rFonts w:hint="eastAsia"/>
      </w:rPr>
    </w:lvl>
  </w:abstractNum>
  <w:abstractNum w:abstractNumId="23">
    <w:nsid w:val="570AF437"/>
    <w:multiLevelType w:val="singleLevel"/>
    <w:tmpl w:val="570AF437"/>
    <w:lvl w:ilvl="0">
      <w:start w:val="1"/>
      <w:numFmt w:val="decimal"/>
      <w:suff w:val="nothing"/>
      <w:lvlText w:val="%1．"/>
      <w:lvlJc w:val="left"/>
      <w:pPr>
        <w:ind w:left="0" w:firstLine="400"/>
      </w:pPr>
      <w:rPr>
        <w:rFonts w:hint="default"/>
      </w:rPr>
    </w:lvl>
  </w:abstractNum>
  <w:abstractNum w:abstractNumId="24">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5">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6">
    <w:nsid w:val="59B20163"/>
    <w:multiLevelType w:val="singleLevel"/>
    <w:tmpl w:val="59B20163"/>
    <w:lvl w:ilvl="0">
      <w:start w:val="1"/>
      <w:numFmt w:val="decimal"/>
      <w:suff w:val="nothing"/>
      <w:lvlText w:val="（%1）"/>
      <w:lvlJc w:val="left"/>
      <w:pPr>
        <w:ind w:left="0" w:firstLine="420"/>
      </w:pPr>
      <w:rPr>
        <w:rFonts w:hint="default"/>
      </w:rPr>
    </w:lvl>
  </w:abstractNum>
  <w:abstractNum w:abstractNumId="27">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8">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9">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30">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31">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2">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3"/>
  </w:num>
  <w:num w:numId="2">
    <w:abstractNumId w:val="7"/>
  </w:num>
  <w:num w:numId="3">
    <w:abstractNumId w:val="21"/>
  </w:num>
  <w:num w:numId="4">
    <w:abstractNumId w:val="32"/>
  </w:num>
  <w:num w:numId="5">
    <w:abstractNumId w:val="5"/>
  </w:num>
  <w:num w:numId="6">
    <w:abstractNumId w:val="31"/>
  </w:num>
  <w:num w:numId="7">
    <w:abstractNumId w:val="20"/>
  </w:num>
  <w:num w:numId="8">
    <w:abstractNumId w:val="4"/>
  </w:num>
  <w:num w:numId="9">
    <w:abstractNumId w:val="9"/>
  </w:num>
  <w:num w:numId="10">
    <w:abstractNumId w:val="8"/>
  </w:num>
  <w:num w:numId="11">
    <w:abstractNumId w:val="19"/>
  </w:num>
  <w:num w:numId="12">
    <w:abstractNumId w:val="18"/>
  </w:num>
  <w:num w:numId="13">
    <w:abstractNumId w:val="6"/>
  </w:num>
  <w:num w:numId="14">
    <w:abstractNumId w:val="3"/>
  </w:num>
  <w:num w:numId="15">
    <w:abstractNumId w:val="1"/>
  </w:num>
  <w:num w:numId="16">
    <w:abstractNumId w:val="29"/>
  </w:num>
  <w:num w:numId="17">
    <w:abstractNumId w:val="24"/>
  </w:num>
  <w:num w:numId="18">
    <w:abstractNumId w:val="12"/>
  </w:num>
  <w:num w:numId="19">
    <w:abstractNumId w:val="28"/>
  </w:num>
  <w:num w:numId="20">
    <w:abstractNumId w:val="14"/>
  </w:num>
  <w:num w:numId="21">
    <w:abstractNumId w:val="15"/>
  </w:num>
  <w:num w:numId="22">
    <w:abstractNumId w:val="25"/>
  </w:num>
  <w:num w:numId="23">
    <w:abstractNumId w:val="26"/>
  </w:num>
  <w:num w:numId="24">
    <w:abstractNumId w:val="10"/>
  </w:num>
  <w:num w:numId="25">
    <w:abstractNumId w:val="16"/>
  </w:num>
  <w:num w:numId="26">
    <w:abstractNumId w:val="17"/>
  </w:num>
  <w:num w:numId="27">
    <w:abstractNumId w:val="30"/>
  </w:num>
  <w:num w:numId="28">
    <w:abstractNumId w:val="0"/>
  </w:num>
  <w:num w:numId="29">
    <w:abstractNumId w:val="22"/>
  </w:num>
  <w:num w:numId="30">
    <w:abstractNumId w:val="2"/>
  </w:num>
  <w:num w:numId="31">
    <w:abstractNumId w:val="11"/>
  </w:num>
  <w:num w:numId="32">
    <w:abstractNumId w:val="27"/>
  </w:num>
  <w:num w:numId="33">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420"/>
  <w:drawingGridVerticalSpacing w:val="156"/>
  <w:noPunctuationKerning/>
  <w:characterSpacingControl w:val="compressPunctuation"/>
  <w:noLineBreaksAfter w:lang="zh-CN" w:val="([{·‘“〈《「『【〔〖（．［｛￡￥"/>
  <w:noLineBreaksBefore w:lang="zh-CN" w:val="!),.:;?]}¨·ˇˉ―‖’”…∶、。〃々〉》」』】〕〗！＂＇），．：；？］｀｜｝～￠"/>
  <w:hdrShapeDefaults>
    <o:shapedefaults v:ext="edit" spidmax="307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5644"/>
    <w:rsid w:val="000874F5"/>
    <w:rsid w:val="00094306"/>
    <w:rsid w:val="000A2D9A"/>
    <w:rsid w:val="000B2E4C"/>
    <w:rsid w:val="000B34F3"/>
    <w:rsid w:val="000D028C"/>
    <w:rsid w:val="000D0A31"/>
    <w:rsid w:val="000D45B7"/>
    <w:rsid w:val="000D4D3F"/>
    <w:rsid w:val="000E1BC8"/>
    <w:rsid w:val="000E2D0A"/>
    <w:rsid w:val="001070FE"/>
    <w:rsid w:val="00107521"/>
    <w:rsid w:val="00110153"/>
    <w:rsid w:val="0011044A"/>
    <w:rsid w:val="00115C57"/>
    <w:rsid w:val="00141684"/>
    <w:rsid w:val="00141EA7"/>
    <w:rsid w:val="001432FC"/>
    <w:rsid w:val="00145CF6"/>
    <w:rsid w:val="00156D11"/>
    <w:rsid w:val="00162D73"/>
    <w:rsid w:val="00163B0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3BB9"/>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2B8"/>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11F53"/>
    <w:rsid w:val="00612EEF"/>
    <w:rsid w:val="00617E69"/>
    <w:rsid w:val="00624DB0"/>
    <w:rsid w:val="00636A45"/>
    <w:rsid w:val="006538D3"/>
    <w:rsid w:val="0065587C"/>
    <w:rsid w:val="00657F7E"/>
    <w:rsid w:val="00666B5F"/>
    <w:rsid w:val="00666CD8"/>
    <w:rsid w:val="00667851"/>
    <w:rsid w:val="0067075C"/>
    <w:rsid w:val="00683A32"/>
    <w:rsid w:val="0068693F"/>
    <w:rsid w:val="00697679"/>
    <w:rsid w:val="006A6FEE"/>
    <w:rsid w:val="006B1A5D"/>
    <w:rsid w:val="006B3A0A"/>
    <w:rsid w:val="006C2FFD"/>
    <w:rsid w:val="006C3191"/>
    <w:rsid w:val="006C5913"/>
    <w:rsid w:val="006D18FF"/>
    <w:rsid w:val="006D196A"/>
    <w:rsid w:val="006D3DCB"/>
    <w:rsid w:val="006E72CE"/>
    <w:rsid w:val="007026D5"/>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4C03"/>
    <w:rsid w:val="007E62F1"/>
    <w:rsid w:val="007F188A"/>
    <w:rsid w:val="00801052"/>
    <w:rsid w:val="00803E7C"/>
    <w:rsid w:val="00806B1F"/>
    <w:rsid w:val="00810F54"/>
    <w:rsid w:val="008306C4"/>
    <w:rsid w:val="00836091"/>
    <w:rsid w:val="00836D8E"/>
    <w:rsid w:val="00840EA7"/>
    <w:rsid w:val="0084147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1535"/>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4171"/>
    <w:rsid w:val="00B6753B"/>
    <w:rsid w:val="00B70A8E"/>
    <w:rsid w:val="00B75763"/>
    <w:rsid w:val="00B767C3"/>
    <w:rsid w:val="00B805B3"/>
    <w:rsid w:val="00B917B9"/>
    <w:rsid w:val="00B962FE"/>
    <w:rsid w:val="00BA5309"/>
    <w:rsid w:val="00BB3FF4"/>
    <w:rsid w:val="00BC1CD2"/>
    <w:rsid w:val="00BD30A0"/>
    <w:rsid w:val="00BD6CCD"/>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0001"/>
    <w:rsid w:val="00D416F0"/>
    <w:rsid w:val="00D46709"/>
    <w:rsid w:val="00D55F92"/>
    <w:rsid w:val="00D57E88"/>
    <w:rsid w:val="00D66B2E"/>
    <w:rsid w:val="00D67BC6"/>
    <w:rsid w:val="00D763F8"/>
    <w:rsid w:val="00D80F3A"/>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121A98"/>
    <w:rsid w:val="01A84626"/>
    <w:rsid w:val="01BC5A23"/>
    <w:rsid w:val="02635D85"/>
    <w:rsid w:val="0298649B"/>
    <w:rsid w:val="034E3D7A"/>
    <w:rsid w:val="03B31109"/>
    <w:rsid w:val="03BF5A82"/>
    <w:rsid w:val="04B503CA"/>
    <w:rsid w:val="056F7946"/>
    <w:rsid w:val="058E3E08"/>
    <w:rsid w:val="06620A19"/>
    <w:rsid w:val="07231D69"/>
    <w:rsid w:val="073A0A31"/>
    <w:rsid w:val="07501693"/>
    <w:rsid w:val="077F62C0"/>
    <w:rsid w:val="086F1610"/>
    <w:rsid w:val="087D6F8A"/>
    <w:rsid w:val="088C2CFA"/>
    <w:rsid w:val="08F5276E"/>
    <w:rsid w:val="091463AB"/>
    <w:rsid w:val="092919D0"/>
    <w:rsid w:val="098636A0"/>
    <w:rsid w:val="09D152BE"/>
    <w:rsid w:val="0A122535"/>
    <w:rsid w:val="0A3B412B"/>
    <w:rsid w:val="0A642BB8"/>
    <w:rsid w:val="0C2722B3"/>
    <w:rsid w:val="0CF22B13"/>
    <w:rsid w:val="0D177600"/>
    <w:rsid w:val="0DBE75F7"/>
    <w:rsid w:val="0E6024DC"/>
    <w:rsid w:val="0E90667E"/>
    <w:rsid w:val="0F3C00AE"/>
    <w:rsid w:val="0F5E7DA8"/>
    <w:rsid w:val="0FD42CD5"/>
    <w:rsid w:val="1009308B"/>
    <w:rsid w:val="101D4F89"/>
    <w:rsid w:val="1074577C"/>
    <w:rsid w:val="112973C6"/>
    <w:rsid w:val="11D711AF"/>
    <w:rsid w:val="1361702C"/>
    <w:rsid w:val="13F521D3"/>
    <w:rsid w:val="143471ED"/>
    <w:rsid w:val="15331909"/>
    <w:rsid w:val="15652600"/>
    <w:rsid w:val="15CD3BD8"/>
    <w:rsid w:val="16443DE8"/>
    <w:rsid w:val="168A3D2C"/>
    <w:rsid w:val="172055B4"/>
    <w:rsid w:val="181B3379"/>
    <w:rsid w:val="19016B42"/>
    <w:rsid w:val="1908229C"/>
    <w:rsid w:val="1A6069CC"/>
    <w:rsid w:val="1A6C5716"/>
    <w:rsid w:val="1A7B546E"/>
    <w:rsid w:val="1AE42CD2"/>
    <w:rsid w:val="1AF44089"/>
    <w:rsid w:val="1B101ED5"/>
    <w:rsid w:val="1B5C1C2F"/>
    <w:rsid w:val="1BBF5905"/>
    <w:rsid w:val="1C0A51E7"/>
    <w:rsid w:val="1CDC4C9E"/>
    <w:rsid w:val="1D277A10"/>
    <w:rsid w:val="1F597653"/>
    <w:rsid w:val="1FAC1358"/>
    <w:rsid w:val="204213F3"/>
    <w:rsid w:val="20A57BD4"/>
    <w:rsid w:val="21311468"/>
    <w:rsid w:val="215A19BE"/>
    <w:rsid w:val="23825220"/>
    <w:rsid w:val="23B06281"/>
    <w:rsid w:val="23EC2F12"/>
    <w:rsid w:val="246801D8"/>
    <w:rsid w:val="24EC4F5D"/>
    <w:rsid w:val="254A2C08"/>
    <w:rsid w:val="25CC74E1"/>
    <w:rsid w:val="26B90BE2"/>
    <w:rsid w:val="26C60DC1"/>
    <w:rsid w:val="26F26D28"/>
    <w:rsid w:val="27932736"/>
    <w:rsid w:val="27F073F6"/>
    <w:rsid w:val="27FA0805"/>
    <w:rsid w:val="287613FC"/>
    <w:rsid w:val="288A51D2"/>
    <w:rsid w:val="28D65624"/>
    <w:rsid w:val="29525FAD"/>
    <w:rsid w:val="2A3C78AA"/>
    <w:rsid w:val="2AC33EAC"/>
    <w:rsid w:val="2AED2CDD"/>
    <w:rsid w:val="2B1C3245"/>
    <w:rsid w:val="2B974985"/>
    <w:rsid w:val="2BC11C46"/>
    <w:rsid w:val="2C1533C9"/>
    <w:rsid w:val="2CDE3FD0"/>
    <w:rsid w:val="2CFD2712"/>
    <w:rsid w:val="2D161B30"/>
    <w:rsid w:val="2DEB30B5"/>
    <w:rsid w:val="2E446482"/>
    <w:rsid w:val="2EFC661E"/>
    <w:rsid w:val="2F2E5771"/>
    <w:rsid w:val="2F5A03F9"/>
    <w:rsid w:val="2FBD0D16"/>
    <w:rsid w:val="30D41037"/>
    <w:rsid w:val="30F6606D"/>
    <w:rsid w:val="312E356C"/>
    <w:rsid w:val="31497D8B"/>
    <w:rsid w:val="31541F62"/>
    <w:rsid w:val="319E5533"/>
    <w:rsid w:val="31E81825"/>
    <w:rsid w:val="326E6F28"/>
    <w:rsid w:val="32B60580"/>
    <w:rsid w:val="33060EBA"/>
    <w:rsid w:val="33C839EE"/>
    <w:rsid w:val="34164534"/>
    <w:rsid w:val="34354864"/>
    <w:rsid w:val="34FB1FD0"/>
    <w:rsid w:val="358A4D42"/>
    <w:rsid w:val="35F85B82"/>
    <w:rsid w:val="367B7696"/>
    <w:rsid w:val="367C29A7"/>
    <w:rsid w:val="37601F37"/>
    <w:rsid w:val="37F1507F"/>
    <w:rsid w:val="39754583"/>
    <w:rsid w:val="39AC79A1"/>
    <w:rsid w:val="3A9D5310"/>
    <w:rsid w:val="3AA24E4B"/>
    <w:rsid w:val="3B6C3818"/>
    <w:rsid w:val="3CC13740"/>
    <w:rsid w:val="3CEA44D4"/>
    <w:rsid w:val="3CF11F09"/>
    <w:rsid w:val="3DDB5301"/>
    <w:rsid w:val="3E9876E2"/>
    <w:rsid w:val="3E987883"/>
    <w:rsid w:val="3EE424B4"/>
    <w:rsid w:val="3FA97114"/>
    <w:rsid w:val="400D09E8"/>
    <w:rsid w:val="40574364"/>
    <w:rsid w:val="41387E6F"/>
    <w:rsid w:val="420B6FB7"/>
    <w:rsid w:val="42153DCA"/>
    <w:rsid w:val="42EC32E2"/>
    <w:rsid w:val="43443D9B"/>
    <w:rsid w:val="437171AF"/>
    <w:rsid w:val="43CE10AD"/>
    <w:rsid w:val="45156357"/>
    <w:rsid w:val="451A4947"/>
    <w:rsid w:val="45574212"/>
    <w:rsid w:val="45625B05"/>
    <w:rsid w:val="45ED31E3"/>
    <w:rsid w:val="465C3820"/>
    <w:rsid w:val="46BB389F"/>
    <w:rsid w:val="46D51EE4"/>
    <w:rsid w:val="47346877"/>
    <w:rsid w:val="476F2BF3"/>
    <w:rsid w:val="47B808F9"/>
    <w:rsid w:val="47FD4EF1"/>
    <w:rsid w:val="497958A5"/>
    <w:rsid w:val="49B36DD7"/>
    <w:rsid w:val="49B97544"/>
    <w:rsid w:val="4AB906E0"/>
    <w:rsid w:val="4CB542FF"/>
    <w:rsid w:val="4CF12C5B"/>
    <w:rsid w:val="4D1F4BD0"/>
    <w:rsid w:val="4D3F08E5"/>
    <w:rsid w:val="4E0D0AC2"/>
    <w:rsid w:val="4E62234D"/>
    <w:rsid w:val="4EB235F2"/>
    <w:rsid w:val="4F2F1B54"/>
    <w:rsid w:val="4F681132"/>
    <w:rsid w:val="4F7A6454"/>
    <w:rsid w:val="50541E30"/>
    <w:rsid w:val="50A5577B"/>
    <w:rsid w:val="50C63717"/>
    <w:rsid w:val="50D431BD"/>
    <w:rsid w:val="513076F1"/>
    <w:rsid w:val="51AC646F"/>
    <w:rsid w:val="51BA46A5"/>
    <w:rsid w:val="51F74AC0"/>
    <w:rsid w:val="52FD606D"/>
    <w:rsid w:val="5302004F"/>
    <w:rsid w:val="533F21E8"/>
    <w:rsid w:val="53F51BFA"/>
    <w:rsid w:val="54335A4F"/>
    <w:rsid w:val="54385FC3"/>
    <w:rsid w:val="543C0555"/>
    <w:rsid w:val="549B5AB8"/>
    <w:rsid w:val="55F3018B"/>
    <w:rsid w:val="56B85046"/>
    <w:rsid w:val="56CD3DDC"/>
    <w:rsid w:val="575E7811"/>
    <w:rsid w:val="57BE02DE"/>
    <w:rsid w:val="57CD5843"/>
    <w:rsid w:val="58F97241"/>
    <w:rsid w:val="594819C3"/>
    <w:rsid w:val="59760866"/>
    <w:rsid w:val="5AB00494"/>
    <w:rsid w:val="5B0734B5"/>
    <w:rsid w:val="5B0A3711"/>
    <w:rsid w:val="5B2E3A93"/>
    <w:rsid w:val="5B7C4AB2"/>
    <w:rsid w:val="5BCD17B1"/>
    <w:rsid w:val="5C710A51"/>
    <w:rsid w:val="5CAC7619"/>
    <w:rsid w:val="5D532B88"/>
    <w:rsid w:val="5DE95D58"/>
    <w:rsid w:val="5E7C2CA0"/>
    <w:rsid w:val="5F64242D"/>
    <w:rsid w:val="5F7A60A0"/>
    <w:rsid w:val="60723F49"/>
    <w:rsid w:val="608F7035"/>
    <w:rsid w:val="60A21C60"/>
    <w:rsid w:val="612125CC"/>
    <w:rsid w:val="61D2504A"/>
    <w:rsid w:val="61F92827"/>
    <w:rsid w:val="628A2085"/>
    <w:rsid w:val="631919EA"/>
    <w:rsid w:val="63A8209E"/>
    <w:rsid w:val="63E855B1"/>
    <w:rsid w:val="64242A4C"/>
    <w:rsid w:val="646140D3"/>
    <w:rsid w:val="64776A5C"/>
    <w:rsid w:val="64E20A6D"/>
    <w:rsid w:val="650859F1"/>
    <w:rsid w:val="651B74EF"/>
    <w:rsid w:val="65772628"/>
    <w:rsid w:val="67156804"/>
    <w:rsid w:val="67894AF6"/>
    <w:rsid w:val="67C22DFB"/>
    <w:rsid w:val="67D46EC8"/>
    <w:rsid w:val="68C51E4A"/>
    <w:rsid w:val="6939508D"/>
    <w:rsid w:val="69AC2A06"/>
    <w:rsid w:val="69D22814"/>
    <w:rsid w:val="69E82E1F"/>
    <w:rsid w:val="6AE66A2C"/>
    <w:rsid w:val="6B115FAD"/>
    <w:rsid w:val="6BCB6DE4"/>
    <w:rsid w:val="6BFD39ED"/>
    <w:rsid w:val="6C3D5623"/>
    <w:rsid w:val="6CA96501"/>
    <w:rsid w:val="6D601BDC"/>
    <w:rsid w:val="6DF02DDA"/>
    <w:rsid w:val="6F162F6C"/>
    <w:rsid w:val="701C3B08"/>
    <w:rsid w:val="70285A41"/>
    <w:rsid w:val="70964FAA"/>
    <w:rsid w:val="711765EF"/>
    <w:rsid w:val="713800A3"/>
    <w:rsid w:val="714059D6"/>
    <w:rsid w:val="71554701"/>
    <w:rsid w:val="72007BC7"/>
    <w:rsid w:val="72430013"/>
    <w:rsid w:val="72784885"/>
    <w:rsid w:val="72A25C07"/>
    <w:rsid w:val="73646818"/>
    <w:rsid w:val="73C42DC7"/>
    <w:rsid w:val="73EC2B8D"/>
    <w:rsid w:val="7501091C"/>
    <w:rsid w:val="754A1135"/>
    <w:rsid w:val="757333CD"/>
    <w:rsid w:val="761412CD"/>
    <w:rsid w:val="762E691D"/>
    <w:rsid w:val="76961D80"/>
    <w:rsid w:val="775F351C"/>
    <w:rsid w:val="77B56BB5"/>
    <w:rsid w:val="78376E49"/>
    <w:rsid w:val="787539A8"/>
    <w:rsid w:val="78874D6A"/>
    <w:rsid w:val="79273E57"/>
    <w:rsid w:val="79646C4C"/>
    <w:rsid w:val="79B34A7B"/>
    <w:rsid w:val="7A7D3F12"/>
    <w:rsid w:val="7CCC5441"/>
    <w:rsid w:val="7D0D0224"/>
    <w:rsid w:val="7DE66CB4"/>
    <w:rsid w:val="7E0056FB"/>
    <w:rsid w:val="7EAF3F8C"/>
    <w:rsid w:val="7F2D5F40"/>
    <w:rsid w:val="7F416A44"/>
    <w:rsid w:val="7F5651DD"/>
    <w:rsid w:val="7F915A3E"/>
    <w:rsid w:val="7FA84887"/>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af6"/>
    <w:autoRedefine/>
    <w:qFormat/>
    <w:rsid w:val="00683A32"/>
    <w:pPr>
      <w:widowControl w:val="0"/>
      <w:jc w:val="both"/>
    </w:pPr>
    <w:rPr>
      <w:kern w:val="2"/>
      <w:sz w:val="21"/>
    </w:rPr>
  </w:style>
  <w:style w:type="paragraph" w:styleId="1">
    <w:name w:val="heading 1"/>
    <w:basedOn w:val="af5"/>
    <w:next w:val="af5"/>
    <w:link w:val="1Char"/>
    <w:autoRedefine/>
    <w:qFormat/>
    <w:locked/>
    <w:rsid w:val="00683A32"/>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683A32"/>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683A32"/>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683A32"/>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683A32"/>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683A32"/>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683A32"/>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683A32"/>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683A32"/>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6">
    <w:name w:val="Body Text"/>
    <w:basedOn w:val="af5"/>
    <w:link w:val="Char"/>
    <w:autoRedefine/>
    <w:qFormat/>
    <w:rsid w:val="00683A32"/>
    <w:rPr>
      <w:sz w:val="20"/>
    </w:rPr>
  </w:style>
  <w:style w:type="paragraph" w:styleId="afb">
    <w:name w:val="macro"/>
    <w:basedOn w:val="af5"/>
    <w:link w:val="Char0"/>
    <w:autoRedefine/>
    <w:qFormat/>
    <w:rsid w:val="00683A32"/>
    <w:pPr>
      <w:widowControl/>
      <w:spacing w:line="300" w:lineRule="auto"/>
      <w:jc w:val="left"/>
    </w:pPr>
    <w:rPr>
      <w:rFonts w:ascii="Courier New" w:hAnsi="Courier New"/>
      <w:kern w:val="0"/>
    </w:rPr>
  </w:style>
  <w:style w:type="paragraph" w:styleId="af7">
    <w:name w:val="Normal Indent"/>
    <w:basedOn w:val="af5"/>
    <w:autoRedefine/>
    <w:qFormat/>
    <w:rsid w:val="00683A32"/>
    <w:pPr>
      <w:spacing w:line="500" w:lineRule="exact"/>
      <w:ind w:firstLine="420"/>
    </w:pPr>
    <w:rPr>
      <w:sz w:val="28"/>
    </w:rPr>
  </w:style>
  <w:style w:type="paragraph" w:styleId="30">
    <w:name w:val="List 3"/>
    <w:basedOn w:val="af5"/>
    <w:autoRedefine/>
    <w:qFormat/>
    <w:rsid w:val="00683A32"/>
    <w:pPr>
      <w:spacing w:line="300" w:lineRule="auto"/>
      <w:ind w:leftChars="400" w:left="100" w:hangingChars="200" w:hanging="200"/>
    </w:pPr>
    <w:rPr>
      <w:rFonts w:ascii="Arial" w:hAnsi="Arial"/>
    </w:rPr>
  </w:style>
  <w:style w:type="paragraph" w:styleId="70">
    <w:name w:val="toc 7"/>
    <w:basedOn w:val="af5"/>
    <w:next w:val="af5"/>
    <w:autoRedefine/>
    <w:qFormat/>
    <w:locked/>
    <w:rsid w:val="00683A32"/>
    <w:pPr>
      <w:ind w:left="1260"/>
      <w:jc w:val="left"/>
    </w:pPr>
    <w:rPr>
      <w:sz w:val="18"/>
      <w:szCs w:val="18"/>
    </w:rPr>
  </w:style>
  <w:style w:type="paragraph" w:styleId="20">
    <w:name w:val="List Number 2"/>
    <w:basedOn w:val="af5"/>
    <w:autoRedefine/>
    <w:qFormat/>
    <w:rsid w:val="00683A32"/>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683A32"/>
    <w:pPr>
      <w:spacing w:line="300" w:lineRule="auto"/>
      <w:ind w:left="420"/>
    </w:pPr>
    <w:rPr>
      <w:rFonts w:ascii="Arial" w:hAnsi="Arial"/>
    </w:rPr>
  </w:style>
  <w:style w:type="paragraph" w:styleId="afd">
    <w:name w:val="Note Heading"/>
    <w:basedOn w:val="af5"/>
    <w:next w:val="af5"/>
    <w:link w:val="Char1"/>
    <w:autoRedefine/>
    <w:qFormat/>
    <w:rsid w:val="00683A32"/>
    <w:pPr>
      <w:spacing w:beforeLines="25" w:afterLines="25"/>
      <w:jc w:val="center"/>
    </w:pPr>
    <w:rPr>
      <w:rFonts w:ascii="Arial" w:eastAsia="黑体" w:hAnsi="Arial"/>
    </w:rPr>
  </w:style>
  <w:style w:type="paragraph" w:styleId="40">
    <w:name w:val="List Bullet 4"/>
    <w:basedOn w:val="af5"/>
    <w:autoRedefine/>
    <w:qFormat/>
    <w:rsid w:val="00683A32"/>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683A32"/>
    <w:pPr>
      <w:spacing w:line="300" w:lineRule="auto"/>
      <w:ind w:left="2940"/>
    </w:pPr>
    <w:rPr>
      <w:rFonts w:ascii="Arial" w:hAnsi="Arial"/>
    </w:rPr>
  </w:style>
  <w:style w:type="paragraph" w:styleId="afe">
    <w:name w:val="List Number"/>
    <w:basedOn w:val="aff"/>
    <w:autoRedefine/>
    <w:qFormat/>
    <w:rsid w:val="00683A32"/>
    <w:pPr>
      <w:widowControl/>
      <w:spacing w:beforeLines="10" w:line="312" w:lineRule="auto"/>
      <w:ind w:left="0" w:firstLineChars="0" w:firstLine="0"/>
    </w:pPr>
    <w:rPr>
      <w:rFonts w:ascii="Arial" w:hAnsi="Arial"/>
      <w:kern w:val="0"/>
    </w:rPr>
  </w:style>
  <w:style w:type="paragraph" w:styleId="aff">
    <w:name w:val="List"/>
    <w:basedOn w:val="af5"/>
    <w:autoRedefine/>
    <w:qFormat/>
    <w:rsid w:val="00683A32"/>
    <w:pPr>
      <w:spacing w:line="360" w:lineRule="auto"/>
      <w:ind w:left="200" w:hangingChars="200" w:hanging="200"/>
    </w:pPr>
  </w:style>
  <w:style w:type="paragraph" w:styleId="aff0">
    <w:name w:val="caption"/>
    <w:basedOn w:val="af5"/>
    <w:next w:val="af5"/>
    <w:autoRedefine/>
    <w:qFormat/>
    <w:locked/>
    <w:rsid w:val="00683A32"/>
    <w:pPr>
      <w:spacing w:before="152" w:after="160"/>
    </w:pPr>
    <w:rPr>
      <w:rFonts w:ascii="Arial" w:eastAsia="黑体" w:hAnsi="Arial"/>
      <w:sz w:val="20"/>
    </w:rPr>
  </w:style>
  <w:style w:type="paragraph" w:styleId="50">
    <w:name w:val="index 5"/>
    <w:basedOn w:val="af5"/>
    <w:next w:val="af5"/>
    <w:autoRedefine/>
    <w:qFormat/>
    <w:rsid w:val="00683A32"/>
    <w:pPr>
      <w:spacing w:line="300" w:lineRule="auto"/>
      <w:ind w:left="1680"/>
    </w:pPr>
    <w:rPr>
      <w:rFonts w:ascii="Arial" w:hAnsi="Arial"/>
    </w:rPr>
  </w:style>
  <w:style w:type="paragraph" w:styleId="aff1">
    <w:name w:val="List Bullet"/>
    <w:basedOn w:val="af5"/>
    <w:autoRedefine/>
    <w:qFormat/>
    <w:rsid w:val="00683A32"/>
    <w:pPr>
      <w:spacing w:line="300" w:lineRule="auto"/>
    </w:pPr>
    <w:rPr>
      <w:rFonts w:ascii="Arial" w:hAnsi="Arial"/>
    </w:rPr>
  </w:style>
  <w:style w:type="paragraph" w:styleId="aff2">
    <w:name w:val="Document Map"/>
    <w:basedOn w:val="af5"/>
    <w:link w:val="Char2"/>
    <w:autoRedefine/>
    <w:qFormat/>
    <w:rsid w:val="00683A32"/>
    <w:pPr>
      <w:shd w:val="clear" w:color="auto" w:fill="000080"/>
    </w:pPr>
  </w:style>
  <w:style w:type="paragraph" w:styleId="aff3">
    <w:name w:val="annotation text"/>
    <w:basedOn w:val="af5"/>
    <w:link w:val="Char3"/>
    <w:autoRedefine/>
    <w:unhideWhenUsed/>
    <w:qFormat/>
    <w:rsid w:val="00683A32"/>
    <w:pPr>
      <w:jc w:val="left"/>
    </w:pPr>
  </w:style>
  <w:style w:type="paragraph" w:styleId="60">
    <w:name w:val="index 6"/>
    <w:basedOn w:val="af5"/>
    <w:next w:val="af5"/>
    <w:autoRedefine/>
    <w:qFormat/>
    <w:rsid w:val="00683A32"/>
    <w:pPr>
      <w:spacing w:line="300" w:lineRule="auto"/>
      <w:ind w:left="2100"/>
    </w:pPr>
    <w:rPr>
      <w:rFonts w:ascii="Arial" w:hAnsi="Arial"/>
    </w:rPr>
  </w:style>
  <w:style w:type="paragraph" w:styleId="31">
    <w:name w:val="Body Text 3"/>
    <w:basedOn w:val="af5"/>
    <w:link w:val="3Char0"/>
    <w:autoRedefine/>
    <w:qFormat/>
    <w:rsid w:val="00683A32"/>
    <w:pPr>
      <w:spacing w:after="120"/>
    </w:pPr>
    <w:rPr>
      <w:rFonts w:ascii="Calibri" w:hAnsi="Calibri"/>
      <w:sz w:val="16"/>
      <w:szCs w:val="16"/>
    </w:rPr>
  </w:style>
  <w:style w:type="paragraph" w:styleId="32">
    <w:name w:val="List Bullet 3"/>
    <w:basedOn w:val="af5"/>
    <w:autoRedefine/>
    <w:qFormat/>
    <w:rsid w:val="00683A32"/>
    <w:pPr>
      <w:tabs>
        <w:tab w:val="left" w:pos="1152"/>
      </w:tabs>
      <w:spacing w:line="300" w:lineRule="auto"/>
      <w:ind w:left="1152" w:hanging="360"/>
    </w:pPr>
    <w:rPr>
      <w:rFonts w:ascii="Arial" w:hAnsi="Arial"/>
    </w:rPr>
  </w:style>
  <w:style w:type="paragraph" w:styleId="aff4">
    <w:name w:val="Body Text Indent"/>
    <w:basedOn w:val="af5"/>
    <w:link w:val="Char4"/>
    <w:autoRedefine/>
    <w:qFormat/>
    <w:rsid w:val="00683A32"/>
    <w:pPr>
      <w:ind w:firstLine="576"/>
    </w:pPr>
    <w:rPr>
      <w:rFonts w:ascii="Calibri" w:hAnsi="Calibri"/>
      <w:b/>
      <w:sz w:val="30"/>
    </w:rPr>
  </w:style>
  <w:style w:type="paragraph" w:styleId="33">
    <w:name w:val="List Number 3"/>
    <w:basedOn w:val="af5"/>
    <w:autoRedefine/>
    <w:qFormat/>
    <w:rsid w:val="00683A32"/>
    <w:pPr>
      <w:tabs>
        <w:tab w:val="left" w:pos="1200"/>
      </w:tabs>
      <w:spacing w:beforeLines="25" w:line="300" w:lineRule="auto"/>
      <w:ind w:left="1200" w:hanging="360"/>
    </w:pPr>
    <w:rPr>
      <w:rFonts w:ascii="Arial" w:hAnsi="Arial"/>
    </w:rPr>
  </w:style>
  <w:style w:type="paragraph" w:styleId="22">
    <w:name w:val="List 2"/>
    <w:basedOn w:val="af5"/>
    <w:autoRedefine/>
    <w:qFormat/>
    <w:rsid w:val="00683A32"/>
    <w:pPr>
      <w:spacing w:line="360" w:lineRule="auto"/>
      <w:ind w:leftChars="200" w:left="100" w:hangingChars="200" w:hanging="200"/>
    </w:pPr>
  </w:style>
  <w:style w:type="paragraph" w:styleId="aff5">
    <w:name w:val="List Continue"/>
    <w:basedOn w:val="af5"/>
    <w:autoRedefine/>
    <w:qFormat/>
    <w:rsid w:val="00683A32"/>
    <w:pPr>
      <w:spacing w:after="120" w:line="300" w:lineRule="auto"/>
      <w:ind w:leftChars="200" w:left="420"/>
    </w:pPr>
  </w:style>
  <w:style w:type="paragraph" w:styleId="aff6">
    <w:name w:val="Block Text"/>
    <w:basedOn w:val="af5"/>
    <w:autoRedefine/>
    <w:qFormat/>
    <w:rsid w:val="00683A32"/>
    <w:pPr>
      <w:topLinePunct/>
      <w:adjustRightInd w:val="0"/>
      <w:spacing w:after="120"/>
      <w:ind w:leftChars="700" w:left="1440" w:rightChars="700" w:right="700"/>
    </w:pPr>
  </w:style>
  <w:style w:type="paragraph" w:styleId="23">
    <w:name w:val="List Bullet 2"/>
    <w:basedOn w:val="af5"/>
    <w:autoRedefine/>
    <w:qFormat/>
    <w:rsid w:val="00683A32"/>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683A32"/>
    <w:pPr>
      <w:topLinePunct/>
      <w:adjustRightInd w:val="0"/>
    </w:pPr>
    <w:rPr>
      <w:i/>
    </w:rPr>
  </w:style>
  <w:style w:type="paragraph" w:styleId="41">
    <w:name w:val="index 4"/>
    <w:basedOn w:val="af5"/>
    <w:next w:val="af5"/>
    <w:autoRedefine/>
    <w:qFormat/>
    <w:rsid w:val="00683A32"/>
    <w:pPr>
      <w:spacing w:line="300" w:lineRule="auto"/>
      <w:ind w:left="1260"/>
    </w:pPr>
    <w:rPr>
      <w:rFonts w:ascii="Arial" w:hAnsi="Arial"/>
    </w:rPr>
  </w:style>
  <w:style w:type="paragraph" w:styleId="51">
    <w:name w:val="toc 5"/>
    <w:basedOn w:val="af5"/>
    <w:next w:val="af5"/>
    <w:autoRedefine/>
    <w:qFormat/>
    <w:locked/>
    <w:rsid w:val="00683A32"/>
    <w:pPr>
      <w:ind w:left="840"/>
      <w:jc w:val="left"/>
    </w:pPr>
    <w:rPr>
      <w:sz w:val="18"/>
      <w:szCs w:val="18"/>
    </w:rPr>
  </w:style>
  <w:style w:type="paragraph" w:styleId="34">
    <w:name w:val="toc 3"/>
    <w:basedOn w:val="af5"/>
    <w:next w:val="af5"/>
    <w:autoRedefine/>
    <w:uiPriority w:val="39"/>
    <w:qFormat/>
    <w:locked/>
    <w:rsid w:val="00683A32"/>
    <w:pPr>
      <w:ind w:left="420"/>
      <w:jc w:val="left"/>
    </w:pPr>
    <w:rPr>
      <w:i/>
      <w:iCs/>
      <w:sz w:val="20"/>
    </w:rPr>
  </w:style>
  <w:style w:type="paragraph" w:styleId="aff7">
    <w:name w:val="Plain Text"/>
    <w:basedOn w:val="af5"/>
    <w:link w:val="Char5"/>
    <w:autoRedefine/>
    <w:qFormat/>
    <w:rsid w:val="00683A32"/>
    <w:rPr>
      <w:rFonts w:ascii="宋体" w:hAnsi="Courier New"/>
    </w:rPr>
  </w:style>
  <w:style w:type="paragraph" w:styleId="81">
    <w:name w:val="toc 8"/>
    <w:basedOn w:val="af5"/>
    <w:next w:val="af5"/>
    <w:autoRedefine/>
    <w:qFormat/>
    <w:locked/>
    <w:rsid w:val="00683A32"/>
    <w:pPr>
      <w:ind w:left="1470"/>
      <w:jc w:val="left"/>
    </w:pPr>
    <w:rPr>
      <w:sz w:val="18"/>
      <w:szCs w:val="18"/>
    </w:rPr>
  </w:style>
  <w:style w:type="paragraph" w:styleId="35">
    <w:name w:val="index 3"/>
    <w:basedOn w:val="af5"/>
    <w:next w:val="af5"/>
    <w:autoRedefine/>
    <w:qFormat/>
    <w:rsid w:val="00683A32"/>
    <w:pPr>
      <w:spacing w:line="300" w:lineRule="auto"/>
      <w:ind w:left="840"/>
    </w:pPr>
    <w:rPr>
      <w:rFonts w:ascii="Arial" w:hAnsi="Arial"/>
    </w:rPr>
  </w:style>
  <w:style w:type="paragraph" w:styleId="aff8">
    <w:name w:val="Date"/>
    <w:basedOn w:val="af5"/>
    <w:next w:val="af5"/>
    <w:link w:val="Char6"/>
    <w:autoRedefine/>
    <w:qFormat/>
    <w:rsid w:val="00683A32"/>
    <w:pPr>
      <w:autoSpaceDE w:val="0"/>
      <w:autoSpaceDN w:val="0"/>
      <w:adjustRightInd w:val="0"/>
      <w:textAlignment w:val="baseline"/>
    </w:pPr>
    <w:rPr>
      <w:rFonts w:ascii="Arial" w:hAnsi="Arial"/>
    </w:rPr>
  </w:style>
  <w:style w:type="paragraph" w:styleId="24">
    <w:name w:val="Body Text Indent 2"/>
    <w:basedOn w:val="af5"/>
    <w:link w:val="2Char0"/>
    <w:autoRedefine/>
    <w:qFormat/>
    <w:rsid w:val="00683A32"/>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683A32"/>
  </w:style>
  <w:style w:type="paragraph" w:customStyle="1" w:styleId="affa">
    <w:name w:val="基准页脚样式"/>
    <w:basedOn w:val="af5"/>
    <w:autoRedefine/>
    <w:qFormat/>
    <w:rsid w:val="00683A32"/>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683A32"/>
    <w:rPr>
      <w:sz w:val="18"/>
      <w:szCs w:val="18"/>
    </w:rPr>
  </w:style>
  <w:style w:type="paragraph" w:styleId="affc">
    <w:name w:val="footer"/>
    <w:basedOn w:val="af5"/>
    <w:link w:val="Char9"/>
    <w:autoRedefine/>
    <w:qFormat/>
    <w:rsid w:val="00683A32"/>
    <w:pPr>
      <w:tabs>
        <w:tab w:val="center" w:pos="4153"/>
        <w:tab w:val="right" w:pos="8306"/>
      </w:tabs>
      <w:snapToGrid w:val="0"/>
      <w:jc w:val="left"/>
    </w:pPr>
    <w:rPr>
      <w:sz w:val="18"/>
      <w:szCs w:val="18"/>
    </w:rPr>
  </w:style>
  <w:style w:type="paragraph" w:styleId="affd">
    <w:name w:val="header"/>
    <w:basedOn w:val="af5"/>
    <w:link w:val="Chara"/>
    <w:autoRedefine/>
    <w:qFormat/>
    <w:rsid w:val="00683A32"/>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683A32"/>
    <w:pPr>
      <w:spacing w:before="120" w:after="120"/>
      <w:jc w:val="left"/>
    </w:pPr>
    <w:rPr>
      <w:b/>
      <w:bCs/>
      <w:caps/>
      <w:sz w:val="20"/>
    </w:rPr>
  </w:style>
  <w:style w:type="paragraph" w:styleId="42">
    <w:name w:val="List Continue 4"/>
    <w:basedOn w:val="af5"/>
    <w:autoRedefine/>
    <w:qFormat/>
    <w:rsid w:val="00683A32"/>
    <w:pPr>
      <w:spacing w:after="120" w:line="300" w:lineRule="auto"/>
      <w:ind w:leftChars="800" w:left="1680"/>
    </w:pPr>
    <w:rPr>
      <w:rFonts w:ascii="Arial" w:hAnsi="Arial"/>
    </w:rPr>
  </w:style>
  <w:style w:type="paragraph" w:styleId="43">
    <w:name w:val="toc 4"/>
    <w:basedOn w:val="af5"/>
    <w:next w:val="af5"/>
    <w:autoRedefine/>
    <w:qFormat/>
    <w:locked/>
    <w:rsid w:val="00683A32"/>
    <w:pPr>
      <w:ind w:left="630"/>
      <w:jc w:val="left"/>
    </w:pPr>
    <w:rPr>
      <w:sz w:val="18"/>
      <w:szCs w:val="18"/>
    </w:rPr>
  </w:style>
  <w:style w:type="paragraph" w:styleId="affe">
    <w:name w:val="index heading"/>
    <w:basedOn w:val="af5"/>
    <w:next w:val="11"/>
    <w:autoRedefine/>
    <w:qFormat/>
    <w:rsid w:val="00683A32"/>
    <w:pPr>
      <w:spacing w:line="300" w:lineRule="auto"/>
      <w:jc w:val="center"/>
    </w:pPr>
    <w:rPr>
      <w:rFonts w:ascii="Arial" w:eastAsia="黑体" w:hAnsi="Arial"/>
      <w:b/>
      <w:sz w:val="32"/>
    </w:rPr>
  </w:style>
  <w:style w:type="paragraph" w:styleId="11">
    <w:name w:val="index 1"/>
    <w:basedOn w:val="af5"/>
    <w:next w:val="af5"/>
    <w:autoRedefine/>
    <w:unhideWhenUsed/>
    <w:qFormat/>
    <w:rsid w:val="00683A32"/>
  </w:style>
  <w:style w:type="paragraph" w:styleId="afff">
    <w:name w:val="Subtitle"/>
    <w:basedOn w:val="afff0"/>
    <w:next w:val="af5"/>
    <w:link w:val="Charb"/>
    <w:autoRedefine/>
    <w:qFormat/>
    <w:locked/>
    <w:rsid w:val="00683A32"/>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683A32"/>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683A32"/>
    <w:pPr>
      <w:topLinePunct/>
      <w:adjustRightInd w:val="0"/>
      <w:snapToGrid w:val="0"/>
      <w:jc w:val="left"/>
    </w:pPr>
    <w:rPr>
      <w:sz w:val="18"/>
    </w:rPr>
  </w:style>
  <w:style w:type="paragraph" w:styleId="61">
    <w:name w:val="toc 6"/>
    <w:basedOn w:val="af5"/>
    <w:next w:val="af5"/>
    <w:autoRedefine/>
    <w:qFormat/>
    <w:locked/>
    <w:rsid w:val="00683A32"/>
    <w:pPr>
      <w:ind w:left="1050"/>
      <w:jc w:val="left"/>
    </w:pPr>
    <w:rPr>
      <w:sz w:val="18"/>
      <w:szCs w:val="18"/>
    </w:rPr>
  </w:style>
  <w:style w:type="paragraph" w:styleId="36">
    <w:name w:val="Body Text Indent 3"/>
    <w:basedOn w:val="af5"/>
    <w:link w:val="3Char1"/>
    <w:autoRedefine/>
    <w:qFormat/>
    <w:rsid w:val="00683A32"/>
    <w:pPr>
      <w:tabs>
        <w:tab w:val="left" w:pos="600"/>
      </w:tabs>
      <w:spacing w:line="360" w:lineRule="auto"/>
      <w:ind w:firstLine="420"/>
    </w:pPr>
    <w:rPr>
      <w:sz w:val="24"/>
    </w:rPr>
  </w:style>
  <w:style w:type="paragraph" w:styleId="71">
    <w:name w:val="index 7"/>
    <w:basedOn w:val="af5"/>
    <w:next w:val="af5"/>
    <w:autoRedefine/>
    <w:qFormat/>
    <w:rsid w:val="00683A32"/>
    <w:pPr>
      <w:spacing w:line="300" w:lineRule="auto"/>
      <w:ind w:left="2520"/>
    </w:pPr>
    <w:rPr>
      <w:rFonts w:ascii="Arial" w:hAnsi="Arial"/>
    </w:rPr>
  </w:style>
  <w:style w:type="paragraph" w:styleId="90">
    <w:name w:val="index 9"/>
    <w:basedOn w:val="af5"/>
    <w:next w:val="af5"/>
    <w:autoRedefine/>
    <w:qFormat/>
    <w:rsid w:val="00683A32"/>
    <w:pPr>
      <w:spacing w:line="300" w:lineRule="auto"/>
      <w:ind w:left="3360"/>
    </w:pPr>
    <w:rPr>
      <w:rFonts w:ascii="Arial" w:hAnsi="Arial"/>
    </w:rPr>
  </w:style>
  <w:style w:type="paragraph" w:styleId="afff2">
    <w:name w:val="table of figures"/>
    <w:basedOn w:val="af5"/>
    <w:next w:val="af5"/>
    <w:autoRedefine/>
    <w:qFormat/>
    <w:rsid w:val="00683A32"/>
    <w:pPr>
      <w:spacing w:line="300" w:lineRule="auto"/>
      <w:ind w:left="840" w:hanging="420"/>
    </w:pPr>
    <w:rPr>
      <w:rFonts w:ascii="Arial" w:hAnsi="Arial"/>
    </w:rPr>
  </w:style>
  <w:style w:type="paragraph" w:styleId="25">
    <w:name w:val="toc 2"/>
    <w:basedOn w:val="af5"/>
    <w:next w:val="af5"/>
    <w:autoRedefine/>
    <w:qFormat/>
    <w:locked/>
    <w:rsid w:val="00683A32"/>
    <w:pPr>
      <w:tabs>
        <w:tab w:val="right" w:leader="dot" w:pos="9060"/>
      </w:tabs>
      <w:spacing w:line="396" w:lineRule="auto"/>
      <w:ind w:left="210"/>
      <w:jc w:val="left"/>
    </w:pPr>
    <w:rPr>
      <w:smallCaps/>
      <w:sz w:val="20"/>
    </w:rPr>
  </w:style>
  <w:style w:type="paragraph" w:styleId="91">
    <w:name w:val="toc 9"/>
    <w:basedOn w:val="af5"/>
    <w:next w:val="af5"/>
    <w:autoRedefine/>
    <w:qFormat/>
    <w:locked/>
    <w:rsid w:val="00683A32"/>
    <w:pPr>
      <w:ind w:left="1680"/>
      <w:jc w:val="left"/>
    </w:pPr>
    <w:rPr>
      <w:sz w:val="18"/>
      <w:szCs w:val="18"/>
    </w:rPr>
  </w:style>
  <w:style w:type="paragraph" w:styleId="26">
    <w:name w:val="Body Text 2"/>
    <w:basedOn w:val="af5"/>
    <w:link w:val="2Char1"/>
    <w:autoRedefine/>
    <w:unhideWhenUsed/>
    <w:qFormat/>
    <w:rsid w:val="00683A32"/>
    <w:pPr>
      <w:spacing w:after="120" w:line="480" w:lineRule="auto"/>
    </w:pPr>
  </w:style>
  <w:style w:type="paragraph" w:styleId="27">
    <w:name w:val="List Continue 2"/>
    <w:basedOn w:val="af5"/>
    <w:autoRedefine/>
    <w:qFormat/>
    <w:rsid w:val="00683A32"/>
    <w:pPr>
      <w:spacing w:beforeLines="10" w:line="312" w:lineRule="auto"/>
      <w:ind w:leftChars="380" w:left="380"/>
    </w:pPr>
    <w:rPr>
      <w:rFonts w:ascii="Arial" w:hAnsi="Arial"/>
    </w:rPr>
  </w:style>
  <w:style w:type="paragraph" w:styleId="HTML0">
    <w:name w:val="HTML Preformatted"/>
    <w:basedOn w:val="af5"/>
    <w:link w:val="HTMLChar0"/>
    <w:autoRedefine/>
    <w:qFormat/>
    <w:rsid w:val="00683A32"/>
    <w:pPr>
      <w:topLinePunct/>
      <w:adjustRightInd w:val="0"/>
    </w:pPr>
    <w:rPr>
      <w:rFonts w:ascii="Courier New" w:hAnsi="Courier New"/>
      <w:sz w:val="20"/>
    </w:rPr>
  </w:style>
  <w:style w:type="paragraph" w:styleId="afff3">
    <w:name w:val="Normal (Web)"/>
    <w:basedOn w:val="af5"/>
    <w:autoRedefine/>
    <w:qFormat/>
    <w:rsid w:val="00683A32"/>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683A32"/>
    <w:pPr>
      <w:spacing w:beforeLines="10" w:afterLines="10" w:line="300" w:lineRule="auto"/>
      <w:ind w:leftChars="550" w:left="550"/>
    </w:pPr>
    <w:rPr>
      <w:rFonts w:ascii="Arial" w:hAnsi="Arial"/>
    </w:rPr>
  </w:style>
  <w:style w:type="paragraph" w:styleId="28">
    <w:name w:val="index 2"/>
    <w:basedOn w:val="af5"/>
    <w:next w:val="af5"/>
    <w:autoRedefine/>
    <w:qFormat/>
    <w:rsid w:val="00683A32"/>
    <w:pPr>
      <w:spacing w:line="300" w:lineRule="auto"/>
      <w:ind w:left="420"/>
    </w:pPr>
    <w:rPr>
      <w:rFonts w:ascii="Arial" w:hAnsi="Arial"/>
    </w:rPr>
  </w:style>
  <w:style w:type="paragraph" w:styleId="afff4">
    <w:name w:val="annotation subject"/>
    <w:basedOn w:val="aff3"/>
    <w:next w:val="aff3"/>
    <w:link w:val="Chare"/>
    <w:autoRedefine/>
    <w:unhideWhenUsed/>
    <w:qFormat/>
    <w:rsid w:val="00683A32"/>
    <w:rPr>
      <w:b/>
      <w:bCs/>
    </w:rPr>
  </w:style>
  <w:style w:type="paragraph" w:styleId="afff5">
    <w:name w:val="Body Text First Indent"/>
    <w:basedOn w:val="af5"/>
    <w:link w:val="Charf"/>
    <w:autoRedefine/>
    <w:qFormat/>
    <w:rsid w:val="00683A32"/>
    <w:pPr>
      <w:spacing w:after="120"/>
      <w:ind w:firstLineChars="100" w:firstLine="420"/>
    </w:pPr>
  </w:style>
  <w:style w:type="paragraph" w:styleId="29">
    <w:name w:val="Body Text First Indent 2"/>
    <w:basedOn w:val="aff4"/>
    <w:link w:val="2Char2"/>
    <w:autoRedefine/>
    <w:qFormat/>
    <w:rsid w:val="00683A32"/>
    <w:pPr>
      <w:spacing w:after="120"/>
      <w:ind w:leftChars="200" w:left="420" w:firstLineChars="200" w:firstLine="420"/>
    </w:pPr>
    <w:rPr>
      <w:rFonts w:ascii="Times New Roman" w:hAnsi="Times New Roman"/>
      <w:b w:val="0"/>
      <w:sz w:val="21"/>
    </w:rPr>
  </w:style>
  <w:style w:type="table" w:styleId="afff6">
    <w:name w:val="Table Grid"/>
    <w:basedOn w:val="af9"/>
    <w:autoRedefine/>
    <w:qFormat/>
    <w:rsid w:val="00683A3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683A32"/>
    <w:rPr>
      <w:b/>
    </w:rPr>
  </w:style>
  <w:style w:type="character" w:styleId="afff8">
    <w:name w:val="endnote reference"/>
    <w:autoRedefine/>
    <w:qFormat/>
    <w:rsid w:val="00683A32"/>
    <w:rPr>
      <w:b/>
      <w:vertAlign w:val="superscript"/>
    </w:rPr>
  </w:style>
  <w:style w:type="character" w:styleId="afff9">
    <w:name w:val="page number"/>
    <w:basedOn w:val="af8"/>
    <w:autoRedefine/>
    <w:qFormat/>
    <w:rsid w:val="00683A32"/>
  </w:style>
  <w:style w:type="character" w:styleId="afffa">
    <w:name w:val="FollowedHyperlink"/>
    <w:basedOn w:val="af8"/>
    <w:autoRedefine/>
    <w:uiPriority w:val="99"/>
    <w:qFormat/>
    <w:rsid w:val="00683A32"/>
    <w:rPr>
      <w:color w:val="800080"/>
      <w:u w:val="single"/>
    </w:rPr>
  </w:style>
  <w:style w:type="character" w:styleId="afffb">
    <w:name w:val="Emphasis"/>
    <w:basedOn w:val="af8"/>
    <w:autoRedefine/>
    <w:uiPriority w:val="20"/>
    <w:qFormat/>
    <w:locked/>
    <w:rsid w:val="00683A32"/>
    <w:rPr>
      <w:i/>
      <w:iCs/>
    </w:rPr>
  </w:style>
  <w:style w:type="character" w:styleId="HTML1">
    <w:name w:val="HTML Definition"/>
    <w:autoRedefine/>
    <w:qFormat/>
    <w:rsid w:val="00683A32"/>
    <w:rPr>
      <w:i/>
    </w:rPr>
  </w:style>
  <w:style w:type="character" w:styleId="HTML2">
    <w:name w:val="HTML Typewriter"/>
    <w:autoRedefine/>
    <w:qFormat/>
    <w:rsid w:val="00683A32"/>
    <w:rPr>
      <w:rFonts w:ascii="Courier New" w:hAnsi="Courier New"/>
      <w:sz w:val="20"/>
    </w:rPr>
  </w:style>
  <w:style w:type="character" w:styleId="HTML3">
    <w:name w:val="HTML Acronym"/>
    <w:basedOn w:val="af8"/>
    <w:autoRedefine/>
    <w:qFormat/>
    <w:rsid w:val="00683A32"/>
  </w:style>
  <w:style w:type="character" w:styleId="HTML4">
    <w:name w:val="HTML Variable"/>
    <w:autoRedefine/>
    <w:qFormat/>
    <w:rsid w:val="00683A32"/>
    <w:rPr>
      <w:i/>
    </w:rPr>
  </w:style>
  <w:style w:type="character" w:styleId="afffc">
    <w:name w:val="Hyperlink"/>
    <w:basedOn w:val="af8"/>
    <w:autoRedefine/>
    <w:uiPriority w:val="99"/>
    <w:unhideWhenUsed/>
    <w:qFormat/>
    <w:rsid w:val="00683A32"/>
    <w:rPr>
      <w:color w:val="0000FF"/>
      <w:u w:val="single"/>
    </w:rPr>
  </w:style>
  <w:style w:type="character" w:styleId="HTML5">
    <w:name w:val="HTML Code"/>
    <w:autoRedefine/>
    <w:qFormat/>
    <w:rsid w:val="00683A32"/>
    <w:rPr>
      <w:rFonts w:ascii="Courier New" w:hAnsi="Courier New"/>
      <w:sz w:val="20"/>
    </w:rPr>
  </w:style>
  <w:style w:type="character" w:styleId="afffd">
    <w:name w:val="annotation reference"/>
    <w:basedOn w:val="af8"/>
    <w:autoRedefine/>
    <w:unhideWhenUsed/>
    <w:qFormat/>
    <w:rsid w:val="00683A32"/>
    <w:rPr>
      <w:sz w:val="21"/>
      <w:szCs w:val="21"/>
    </w:rPr>
  </w:style>
  <w:style w:type="character" w:styleId="HTML6">
    <w:name w:val="HTML Cite"/>
    <w:autoRedefine/>
    <w:qFormat/>
    <w:rsid w:val="00683A32"/>
    <w:rPr>
      <w:i/>
    </w:rPr>
  </w:style>
  <w:style w:type="character" w:styleId="afffe">
    <w:name w:val="footnote reference"/>
    <w:autoRedefine/>
    <w:qFormat/>
    <w:rsid w:val="00683A32"/>
    <w:rPr>
      <w:vertAlign w:val="superscript"/>
    </w:rPr>
  </w:style>
  <w:style w:type="character" w:styleId="HTML7">
    <w:name w:val="HTML Keyboard"/>
    <w:autoRedefine/>
    <w:qFormat/>
    <w:rsid w:val="00683A32"/>
    <w:rPr>
      <w:rFonts w:ascii="Courier New" w:hAnsi="Courier New"/>
      <w:sz w:val="20"/>
    </w:rPr>
  </w:style>
  <w:style w:type="character" w:styleId="HTML8">
    <w:name w:val="HTML Sample"/>
    <w:autoRedefine/>
    <w:qFormat/>
    <w:rsid w:val="00683A32"/>
    <w:rPr>
      <w:rFonts w:ascii="Courier New" w:hAnsi="Courier New"/>
    </w:rPr>
  </w:style>
  <w:style w:type="character" w:customStyle="1" w:styleId="Char0">
    <w:name w:val="宏文本 Char"/>
    <w:basedOn w:val="af8"/>
    <w:link w:val="afb"/>
    <w:autoRedefine/>
    <w:qFormat/>
    <w:rsid w:val="00683A32"/>
    <w:rPr>
      <w:rFonts w:ascii="Courier New" w:hAnsi="Courier New"/>
      <w:sz w:val="21"/>
    </w:rPr>
  </w:style>
  <w:style w:type="character" w:customStyle="1" w:styleId="1Char">
    <w:name w:val="标题 1 Char"/>
    <w:basedOn w:val="af8"/>
    <w:link w:val="1"/>
    <w:autoRedefine/>
    <w:qFormat/>
    <w:rsid w:val="00683A32"/>
    <w:rPr>
      <w:rFonts w:ascii="Times New Roman" w:hAnsi="Times New Roman"/>
      <w:color w:val="000000"/>
      <w:kern w:val="2"/>
      <w:sz w:val="24"/>
    </w:rPr>
  </w:style>
  <w:style w:type="character" w:customStyle="1" w:styleId="2Char">
    <w:name w:val="标题 2 Char"/>
    <w:basedOn w:val="af8"/>
    <w:link w:val="2"/>
    <w:autoRedefine/>
    <w:qFormat/>
    <w:rsid w:val="00683A32"/>
    <w:rPr>
      <w:rFonts w:ascii="Arial" w:eastAsia="黑体" w:hAnsi="Arial"/>
      <w:sz w:val="32"/>
    </w:rPr>
  </w:style>
  <w:style w:type="character" w:customStyle="1" w:styleId="3Char">
    <w:name w:val="标题 3 Char"/>
    <w:basedOn w:val="af8"/>
    <w:link w:val="3"/>
    <w:autoRedefine/>
    <w:qFormat/>
    <w:rsid w:val="00683A32"/>
    <w:rPr>
      <w:rFonts w:ascii="宋体" w:hAnsi="宋体" w:cs="宋体"/>
      <w:b/>
      <w:bCs/>
      <w:sz w:val="27"/>
      <w:szCs w:val="27"/>
    </w:rPr>
  </w:style>
  <w:style w:type="character" w:customStyle="1" w:styleId="4Char">
    <w:name w:val="标题 4 Char"/>
    <w:basedOn w:val="af8"/>
    <w:link w:val="4"/>
    <w:autoRedefine/>
    <w:qFormat/>
    <w:rsid w:val="00683A32"/>
    <w:rPr>
      <w:rFonts w:ascii="Times New Roman" w:hAnsi="Times New Roman"/>
      <w:kern w:val="2"/>
      <w:sz w:val="18"/>
      <w:szCs w:val="18"/>
    </w:rPr>
  </w:style>
  <w:style w:type="character" w:customStyle="1" w:styleId="5Char">
    <w:name w:val="标题 5 Char"/>
    <w:basedOn w:val="af8"/>
    <w:link w:val="5"/>
    <w:autoRedefine/>
    <w:qFormat/>
    <w:rsid w:val="00683A32"/>
    <w:rPr>
      <w:rFonts w:ascii="Times New Roman" w:hAnsi="Times New Roman"/>
      <w:b/>
      <w:kern w:val="2"/>
      <w:sz w:val="28"/>
    </w:rPr>
  </w:style>
  <w:style w:type="character" w:customStyle="1" w:styleId="6Char">
    <w:name w:val="标题 6 Char"/>
    <w:basedOn w:val="af8"/>
    <w:link w:val="6"/>
    <w:autoRedefine/>
    <w:qFormat/>
    <w:rsid w:val="00683A32"/>
    <w:rPr>
      <w:rFonts w:ascii="Arial" w:eastAsia="黑体" w:hAnsi="Arial"/>
      <w:b/>
      <w:kern w:val="2"/>
      <w:sz w:val="24"/>
    </w:rPr>
  </w:style>
  <w:style w:type="character" w:customStyle="1" w:styleId="7Char">
    <w:name w:val="标题 7 Char"/>
    <w:basedOn w:val="af8"/>
    <w:link w:val="7"/>
    <w:autoRedefine/>
    <w:qFormat/>
    <w:rsid w:val="00683A32"/>
    <w:rPr>
      <w:rFonts w:ascii="Times New Roman" w:hAnsi="Times New Roman"/>
      <w:b/>
      <w:kern w:val="2"/>
      <w:sz w:val="24"/>
    </w:rPr>
  </w:style>
  <w:style w:type="character" w:customStyle="1" w:styleId="8Char">
    <w:name w:val="标题 8 Char"/>
    <w:basedOn w:val="af8"/>
    <w:link w:val="8"/>
    <w:autoRedefine/>
    <w:qFormat/>
    <w:rsid w:val="00683A32"/>
    <w:rPr>
      <w:rFonts w:ascii="宋体" w:hAnsi="Times New Roman"/>
      <w:b/>
      <w:sz w:val="21"/>
    </w:rPr>
  </w:style>
  <w:style w:type="character" w:customStyle="1" w:styleId="9Char">
    <w:name w:val="标题 9 Char"/>
    <w:basedOn w:val="af8"/>
    <w:link w:val="9"/>
    <w:autoRedefine/>
    <w:qFormat/>
    <w:rsid w:val="00683A32"/>
    <w:rPr>
      <w:rFonts w:ascii="Arial" w:eastAsia="黑体" w:hAnsi="Arial"/>
      <w:kern w:val="2"/>
      <w:sz w:val="21"/>
    </w:rPr>
  </w:style>
  <w:style w:type="character" w:customStyle="1" w:styleId="Char1">
    <w:name w:val="注释标题 Char"/>
    <w:basedOn w:val="af8"/>
    <w:link w:val="afd"/>
    <w:autoRedefine/>
    <w:qFormat/>
    <w:rsid w:val="00683A32"/>
    <w:rPr>
      <w:rFonts w:ascii="Arial" w:eastAsia="黑体" w:hAnsi="Arial"/>
      <w:kern w:val="2"/>
      <w:sz w:val="21"/>
    </w:rPr>
  </w:style>
  <w:style w:type="character" w:customStyle="1" w:styleId="Char2">
    <w:name w:val="文档结构图 Char"/>
    <w:basedOn w:val="af8"/>
    <w:link w:val="aff2"/>
    <w:autoRedefine/>
    <w:qFormat/>
    <w:rsid w:val="00683A32"/>
    <w:rPr>
      <w:rFonts w:ascii="Times New Roman" w:hAnsi="Times New Roman"/>
      <w:kern w:val="2"/>
      <w:sz w:val="21"/>
      <w:shd w:val="clear" w:color="auto" w:fill="000080"/>
    </w:rPr>
  </w:style>
  <w:style w:type="character" w:customStyle="1" w:styleId="Char3">
    <w:name w:val="批注文字 Char"/>
    <w:basedOn w:val="af8"/>
    <w:link w:val="aff3"/>
    <w:autoRedefine/>
    <w:qFormat/>
    <w:rsid w:val="00683A32"/>
    <w:rPr>
      <w:kern w:val="2"/>
      <w:sz w:val="21"/>
    </w:rPr>
  </w:style>
  <w:style w:type="character" w:customStyle="1" w:styleId="3Char0">
    <w:name w:val="正文文本 3 Char"/>
    <w:basedOn w:val="af8"/>
    <w:link w:val="31"/>
    <w:autoRedefine/>
    <w:qFormat/>
    <w:rsid w:val="00683A32"/>
    <w:rPr>
      <w:kern w:val="2"/>
      <w:sz w:val="16"/>
      <w:szCs w:val="16"/>
    </w:rPr>
  </w:style>
  <w:style w:type="character" w:customStyle="1" w:styleId="Char">
    <w:name w:val="正文文本 Char"/>
    <w:basedOn w:val="af8"/>
    <w:link w:val="af6"/>
    <w:autoRedefine/>
    <w:qFormat/>
    <w:rsid w:val="00683A32"/>
    <w:rPr>
      <w:rFonts w:ascii="Times New Roman" w:hAnsi="Times New Roman"/>
      <w:kern w:val="2"/>
    </w:rPr>
  </w:style>
  <w:style w:type="character" w:customStyle="1" w:styleId="Char4">
    <w:name w:val="正文文本缩进 Char"/>
    <w:basedOn w:val="af8"/>
    <w:link w:val="aff4"/>
    <w:autoRedefine/>
    <w:qFormat/>
    <w:rsid w:val="00683A32"/>
    <w:rPr>
      <w:b/>
      <w:kern w:val="2"/>
      <w:sz w:val="30"/>
    </w:rPr>
  </w:style>
  <w:style w:type="character" w:customStyle="1" w:styleId="HTMLChar">
    <w:name w:val="HTML 地址 Char"/>
    <w:basedOn w:val="af8"/>
    <w:link w:val="HTML"/>
    <w:autoRedefine/>
    <w:qFormat/>
    <w:rsid w:val="00683A32"/>
    <w:rPr>
      <w:rFonts w:ascii="Times New Roman" w:hAnsi="Times New Roman"/>
      <w:i/>
      <w:kern w:val="2"/>
      <w:sz w:val="21"/>
    </w:rPr>
  </w:style>
  <w:style w:type="character" w:customStyle="1" w:styleId="Char5">
    <w:name w:val="纯文本 Char"/>
    <w:basedOn w:val="af8"/>
    <w:link w:val="aff7"/>
    <w:autoRedefine/>
    <w:qFormat/>
    <w:rsid w:val="00683A32"/>
    <w:rPr>
      <w:rFonts w:ascii="宋体" w:hAnsi="Courier New"/>
      <w:kern w:val="2"/>
      <w:sz w:val="21"/>
    </w:rPr>
  </w:style>
  <w:style w:type="character" w:customStyle="1" w:styleId="Char6">
    <w:name w:val="日期 Char"/>
    <w:basedOn w:val="af8"/>
    <w:link w:val="aff8"/>
    <w:autoRedefine/>
    <w:qFormat/>
    <w:rsid w:val="00683A32"/>
    <w:rPr>
      <w:rFonts w:ascii="Arial" w:hAnsi="Arial"/>
      <w:kern w:val="2"/>
      <w:sz w:val="21"/>
    </w:rPr>
  </w:style>
  <w:style w:type="character" w:customStyle="1" w:styleId="2Char0">
    <w:name w:val="正文文本缩进 2 Char"/>
    <w:basedOn w:val="af8"/>
    <w:link w:val="24"/>
    <w:autoRedefine/>
    <w:qFormat/>
    <w:rsid w:val="00683A32"/>
    <w:rPr>
      <w:rFonts w:ascii="Times New Roman" w:hAnsi="Times New Roman"/>
      <w:kern w:val="2"/>
      <w:sz w:val="21"/>
    </w:rPr>
  </w:style>
  <w:style w:type="character" w:customStyle="1" w:styleId="Char7">
    <w:name w:val="尾注文本 Char"/>
    <w:basedOn w:val="af8"/>
    <w:link w:val="aff9"/>
    <w:autoRedefine/>
    <w:qFormat/>
    <w:rsid w:val="00683A32"/>
    <w:rPr>
      <w:rFonts w:ascii="Arial" w:hAnsi="Arial"/>
      <w:sz w:val="18"/>
    </w:rPr>
  </w:style>
  <w:style w:type="character" w:customStyle="1" w:styleId="Char8">
    <w:name w:val="批注框文本 Char"/>
    <w:basedOn w:val="af8"/>
    <w:link w:val="affb"/>
    <w:autoRedefine/>
    <w:qFormat/>
    <w:rsid w:val="00683A32"/>
    <w:rPr>
      <w:kern w:val="2"/>
      <w:sz w:val="18"/>
      <w:szCs w:val="18"/>
    </w:rPr>
  </w:style>
  <w:style w:type="character" w:customStyle="1" w:styleId="Char9">
    <w:name w:val="页脚 Char"/>
    <w:basedOn w:val="af8"/>
    <w:link w:val="affc"/>
    <w:autoRedefine/>
    <w:qFormat/>
    <w:locked/>
    <w:rsid w:val="00683A32"/>
    <w:rPr>
      <w:rFonts w:ascii="Times New Roman" w:eastAsia="宋体" w:hAnsi="Times New Roman" w:cs="Times New Roman"/>
      <w:sz w:val="18"/>
      <w:szCs w:val="18"/>
    </w:rPr>
  </w:style>
  <w:style w:type="character" w:customStyle="1" w:styleId="Chara">
    <w:name w:val="页眉 Char"/>
    <w:basedOn w:val="af8"/>
    <w:link w:val="affd"/>
    <w:autoRedefine/>
    <w:uiPriority w:val="99"/>
    <w:semiHidden/>
    <w:qFormat/>
    <w:locked/>
    <w:rsid w:val="00683A32"/>
    <w:rPr>
      <w:rFonts w:ascii="Times New Roman" w:eastAsia="宋体" w:hAnsi="Times New Roman" w:cs="Times New Roman"/>
      <w:sz w:val="18"/>
      <w:szCs w:val="18"/>
    </w:rPr>
  </w:style>
  <w:style w:type="character" w:customStyle="1" w:styleId="Charc">
    <w:name w:val="标题 Char"/>
    <w:basedOn w:val="af8"/>
    <w:link w:val="afff0"/>
    <w:autoRedefine/>
    <w:qFormat/>
    <w:rsid w:val="00683A32"/>
    <w:rPr>
      <w:rFonts w:ascii="Arial" w:hAnsi="Arial"/>
      <w:b/>
      <w:kern w:val="2"/>
      <w:sz w:val="32"/>
    </w:rPr>
  </w:style>
  <w:style w:type="character" w:customStyle="1" w:styleId="Charb">
    <w:name w:val="副标题 Char"/>
    <w:basedOn w:val="af8"/>
    <w:link w:val="afff"/>
    <w:autoRedefine/>
    <w:qFormat/>
    <w:rsid w:val="00683A32"/>
    <w:rPr>
      <w:rFonts w:ascii="Arial" w:eastAsia="黑体" w:hAnsi="Arial"/>
      <w:kern w:val="2"/>
      <w:sz w:val="48"/>
    </w:rPr>
  </w:style>
  <w:style w:type="character" w:customStyle="1" w:styleId="Chard">
    <w:name w:val="脚注文本 Char"/>
    <w:basedOn w:val="af8"/>
    <w:link w:val="afff1"/>
    <w:autoRedefine/>
    <w:qFormat/>
    <w:rsid w:val="00683A32"/>
    <w:rPr>
      <w:rFonts w:ascii="Times New Roman" w:hAnsi="Times New Roman"/>
      <w:kern w:val="2"/>
      <w:sz w:val="18"/>
    </w:rPr>
  </w:style>
  <w:style w:type="character" w:customStyle="1" w:styleId="3Char1">
    <w:name w:val="正文文本缩进 3 Char"/>
    <w:basedOn w:val="af8"/>
    <w:link w:val="36"/>
    <w:autoRedefine/>
    <w:qFormat/>
    <w:rsid w:val="00683A32"/>
    <w:rPr>
      <w:rFonts w:ascii="Times New Roman" w:hAnsi="Times New Roman"/>
      <w:kern w:val="2"/>
      <w:sz w:val="24"/>
    </w:rPr>
  </w:style>
  <w:style w:type="character" w:customStyle="1" w:styleId="2Char1">
    <w:name w:val="正文文本 2 Char"/>
    <w:basedOn w:val="af8"/>
    <w:link w:val="26"/>
    <w:autoRedefine/>
    <w:qFormat/>
    <w:rsid w:val="00683A32"/>
    <w:rPr>
      <w:kern w:val="2"/>
      <w:sz w:val="21"/>
    </w:rPr>
  </w:style>
  <w:style w:type="character" w:customStyle="1" w:styleId="HTMLChar0">
    <w:name w:val="HTML 预设格式 Char"/>
    <w:basedOn w:val="af8"/>
    <w:link w:val="HTML0"/>
    <w:autoRedefine/>
    <w:qFormat/>
    <w:rsid w:val="00683A32"/>
    <w:rPr>
      <w:rFonts w:ascii="Courier New" w:hAnsi="Courier New"/>
      <w:kern w:val="2"/>
    </w:rPr>
  </w:style>
  <w:style w:type="character" w:customStyle="1" w:styleId="Chare">
    <w:name w:val="批注主题 Char"/>
    <w:basedOn w:val="Char3"/>
    <w:link w:val="afff4"/>
    <w:autoRedefine/>
    <w:qFormat/>
    <w:rsid w:val="00683A32"/>
    <w:rPr>
      <w:b/>
      <w:bCs/>
    </w:rPr>
  </w:style>
  <w:style w:type="character" w:customStyle="1" w:styleId="Charf">
    <w:name w:val="正文首行缩进 Char"/>
    <w:basedOn w:val="Char"/>
    <w:link w:val="afff5"/>
    <w:autoRedefine/>
    <w:qFormat/>
    <w:rsid w:val="00683A32"/>
    <w:rPr>
      <w:sz w:val="21"/>
    </w:rPr>
  </w:style>
  <w:style w:type="character" w:customStyle="1" w:styleId="2Char2">
    <w:name w:val="正文首行缩进 2 Char"/>
    <w:basedOn w:val="Char4"/>
    <w:link w:val="29"/>
    <w:autoRedefine/>
    <w:qFormat/>
    <w:rsid w:val="00683A32"/>
    <w:rPr>
      <w:rFonts w:ascii="Times New Roman" w:hAnsi="Times New Roman"/>
      <w:sz w:val="21"/>
    </w:rPr>
  </w:style>
  <w:style w:type="character" w:customStyle="1" w:styleId="affff">
    <w:name w:val="着重强调"/>
    <w:autoRedefine/>
    <w:qFormat/>
    <w:rsid w:val="00683A32"/>
    <w:rPr>
      <w:rFonts w:ascii="Arial" w:hAnsi="Arial"/>
      <w:b/>
      <w:spacing w:val="-4"/>
    </w:rPr>
  </w:style>
  <w:style w:type="character" w:customStyle="1" w:styleId="12Char20CharChar">
    <w:name w:val="样式1 正文（首行缩进2字） Char + 首行缩进:  2 字符 段前: 0 行 Char Char"/>
    <w:link w:val="12Char20"/>
    <w:autoRedefine/>
    <w:qFormat/>
    <w:rsid w:val="00683A32"/>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683A32"/>
    <w:pPr>
      <w:spacing w:line="276" w:lineRule="auto"/>
      <w:ind w:firstLineChars="200" w:firstLine="420"/>
    </w:pPr>
    <w:rPr>
      <w:rFonts w:hAnsi="Arial"/>
      <w:lang/>
    </w:rPr>
  </w:style>
  <w:style w:type="character" w:customStyle="1" w:styleId="affff0">
    <w:name w:val="上标"/>
    <w:autoRedefine/>
    <w:qFormat/>
    <w:rsid w:val="00683A32"/>
    <w:rPr>
      <w:b/>
      <w:vertAlign w:val="superscript"/>
    </w:rPr>
  </w:style>
  <w:style w:type="character" w:customStyle="1" w:styleId="SoDAField">
    <w:name w:val="SoDA Field"/>
    <w:autoRedefine/>
    <w:qFormat/>
    <w:rsid w:val="00683A32"/>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683A32"/>
  </w:style>
  <w:style w:type="character" w:customStyle="1" w:styleId="TimesNewRoman07401115CharChar">
    <w:name w:val="样式 Times New Roman 首行缩进:  0.74 厘米 段前: 0.1 行 行距1.15 Char Char"/>
    <w:link w:val="TimesNewRoman07401115"/>
    <w:autoRedefine/>
    <w:qFormat/>
    <w:rsid w:val="00683A32"/>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683A32"/>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683A32"/>
  </w:style>
  <w:style w:type="character" w:customStyle="1" w:styleId="CharChar">
    <w:name w:val="科东_正文 Char Char"/>
    <w:link w:val="affff1"/>
    <w:autoRedefine/>
    <w:qFormat/>
    <w:rsid w:val="00683A32"/>
    <w:rPr>
      <w:kern w:val="2"/>
      <w:sz w:val="24"/>
    </w:rPr>
  </w:style>
  <w:style w:type="paragraph" w:customStyle="1" w:styleId="affff1">
    <w:name w:val="科东_正文"/>
    <w:basedOn w:val="af5"/>
    <w:link w:val="CharChar"/>
    <w:autoRedefine/>
    <w:qFormat/>
    <w:rsid w:val="00683A32"/>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683A32"/>
  </w:style>
  <w:style w:type="character" w:customStyle="1" w:styleId="120CharChar">
    <w:name w:val="样式1 样式 标题 2 + 段前: 0行 Char Char"/>
    <w:autoRedefine/>
    <w:qFormat/>
    <w:rsid w:val="00683A32"/>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683A32"/>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683A32"/>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683A32"/>
    <w:rPr>
      <w:rFonts w:ascii="Times New Roman" w:hAnsi="Times New Roman"/>
      <w:kern w:val="2"/>
      <w:sz w:val="28"/>
      <w:szCs w:val="24"/>
    </w:rPr>
  </w:style>
  <w:style w:type="paragraph" w:customStyle="1" w:styleId="2a">
    <w:name w:val="样式2"/>
    <w:basedOn w:val="12"/>
    <w:link w:val="2CharChar"/>
    <w:autoRedefine/>
    <w:qFormat/>
    <w:rsid w:val="00683A32"/>
    <w:rPr>
      <w:lang/>
    </w:rPr>
  </w:style>
  <w:style w:type="paragraph" w:customStyle="1" w:styleId="12">
    <w:name w:val="样式1"/>
    <w:basedOn w:val="af5"/>
    <w:link w:val="1Char0"/>
    <w:autoRedefine/>
    <w:qFormat/>
    <w:rsid w:val="00683A32"/>
    <w:rPr>
      <w:sz w:val="28"/>
      <w:szCs w:val="24"/>
    </w:rPr>
  </w:style>
  <w:style w:type="character" w:customStyle="1" w:styleId="1Char0">
    <w:name w:val="样式1 Char"/>
    <w:basedOn w:val="af8"/>
    <w:link w:val="12"/>
    <w:autoRedefine/>
    <w:qFormat/>
    <w:locked/>
    <w:rsid w:val="00683A32"/>
    <w:rPr>
      <w:rFonts w:ascii="Times New Roman" w:hAnsi="Times New Roman"/>
      <w:kern w:val="2"/>
      <w:sz w:val="28"/>
      <w:szCs w:val="24"/>
    </w:rPr>
  </w:style>
  <w:style w:type="character" w:customStyle="1" w:styleId="Char1Char">
    <w:name w:val="正文文本 Char1 Char"/>
    <w:autoRedefine/>
    <w:qFormat/>
    <w:rsid w:val="00683A32"/>
    <w:rPr>
      <w:rFonts w:ascii="Arial" w:eastAsia="宋体" w:hAnsi="Arial"/>
      <w:kern w:val="2"/>
      <w:sz w:val="18"/>
      <w:lang w:val="en-US" w:eastAsia="zh-CN"/>
    </w:rPr>
  </w:style>
  <w:style w:type="character" w:customStyle="1" w:styleId="affff2">
    <w:name w:val="个人撰写风格"/>
    <w:autoRedefine/>
    <w:qFormat/>
    <w:rsid w:val="00683A32"/>
    <w:rPr>
      <w:rFonts w:ascii="Arial" w:eastAsia="宋体" w:hAnsi="Arial"/>
      <w:color w:val="auto"/>
      <w:sz w:val="20"/>
    </w:rPr>
  </w:style>
  <w:style w:type="character" w:customStyle="1" w:styleId="H1Char">
    <w:name w:val="H1 Char"/>
    <w:autoRedefine/>
    <w:qFormat/>
    <w:rsid w:val="00683A32"/>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683A32"/>
    <w:rPr>
      <w:sz w:val="21"/>
    </w:rPr>
  </w:style>
  <w:style w:type="paragraph" w:customStyle="1" w:styleId="a20">
    <w:name w:val="样式 a首行缩进:  2 字符 段前: 0 行"/>
    <w:basedOn w:val="af5"/>
    <w:link w:val="a20CharChar"/>
    <w:autoRedefine/>
    <w:qFormat/>
    <w:rsid w:val="00683A32"/>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683A32"/>
    <w:rPr>
      <w:kern w:val="2"/>
      <w:sz w:val="21"/>
    </w:rPr>
  </w:style>
  <w:style w:type="paragraph" w:customStyle="1" w:styleId="1Char1">
    <w:name w:val="样式1正文（首行缩进两字） Char"/>
    <w:basedOn w:val="af5"/>
    <w:next w:val="af5"/>
    <w:link w:val="1CharCharChar"/>
    <w:autoRedefine/>
    <w:qFormat/>
    <w:rsid w:val="00683A32"/>
    <w:pPr>
      <w:topLinePunct/>
      <w:snapToGrid w:val="0"/>
      <w:spacing w:before="40" w:after="40"/>
      <w:ind w:firstLineChars="200" w:firstLine="396"/>
    </w:pPr>
    <w:rPr>
      <w:lang/>
    </w:rPr>
  </w:style>
  <w:style w:type="character" w:customStyle="1" w:styleId="H3Char">
    <w:name w:val="H3 Char"/>
    <w:autoRedefine/>
    <w:qFormat/>
    <w:rsid w:val="00683A32"/>
    <w:rPr>
      <w:rFonts w:eastAsia="宋体"/>
      <w:b/>
      <w:kern w:val="2"/>
      <w:sz w:val="32"/>
      <w:lang w:val="en-US" w:eastAsia="zh-CN"/>
    </w:rPr>
  </w:style>
  <w:style w:type="character" w:customStyle="1" w:styleId="Char10">
    <w:name w:val="纯文本 Char1"/>
    <w:basedOn w:val="af8"/>
    <w:autoRedefine/>
    <w:uiPriority w:val="99"/>
    <w:semiHidden/>
    <w:qFormat/>
    <w:rsid w:val="00683A32"/>
    <w:rPr>
      <w:rFonts w:ascii="宋体" w:hAnsi="Courier New" w:cs="Courier New"/>
      <w:kern w:val="2"/>
      <w:sz w:val="21"/>
      <w:szCs w:val="21"/>
    </w:rPr>
  </w:style>
  <w:style w:type="character" w:customStyle="1" w:styleId="2CharChar0">
    <w:name w:val="朱2 Char Char"/>
    <w:basedOn w:val="2CharChar"/>
    <w:link w:val="2b"/>
    <w:autoRedefine/>
    <w:qFormat/>
    <w:rsid w:val="00683A32"/>
  </w:style>
  <w:style w:type="paragraph" w:customStyle="1" w:styleId="2b">
    <w:name w:val="朱2"/>
    <w:basedOn w:val="2a"/>
    <w:link w:val="2CharChar0"/>
    <w:autoRedefine/>
    <w:qFormat/>
    <w:rsid w:val="00683A32"/>
    <w:pPr>
      <w:topLinePunct/>
      <w:adjustRightInd w:val="0"/>
      <w:spacing w:line="312" w:lineRule="exact"/>
    </w:pPr>
  </w:style>
  <w:style w:type="character" w:customStyle="1" w:styleId="shorttext1">
    <w:name w:val="short_text1"/>
    <w:autoRedefine/>
    <w:qFormat/>
    <w:rsid w:val="00683A32"/>
    <w:rPr>
      <w:sz w:val="29"/>
    </w:rPr>
  </w:style>
  <w:style w:type="character" w:customStyle="1" w:styleId="2Char3">
    <w:name w:val="样式2 Char"/>
    <w:basedOn w:val="af8"/>
    <w:autoRedefine/>
    <w:qFormat/>
    <w:rsid w:val="00683A32"/>
    <w:rPr>
      <w:rFonts w:ascii="EU-F1" w:eastAsia="黑体"/>
      <w:color w:val="000000"/>
      <w:kern w:val="44"/>
      <w:sz w:val="21"/>
      <w:szCs w:val="21"/>
      <w:lang w:val="en-US" w:eastAsia="zh-CN" w:bidi="ar-SA"/>
    </w:rPr>
  </w:style>
  <w:style w:type="character" w:customStyle="1" w:styleId="Reference">
    <w:name w:val="Reference"/>
    <w:autoRedefine/>
    <w:qFormat/>
    <w:rsid w:val="00683A32"/>
    <w:rPr>
      <w:rFonts w:ascii="Arial" w:hAnsi="Arial"/>
      <w:sz w:val="20"/>
      <w:lang w:val="en-US" w:eastAsia="zh-CN"/>
    </w:rPr>
  </w:style>
  <w:style w:type="character" w:customStyle="1" w:styleId="Char11">
    <w:name w:val="批注文字 Char1"/>
    <w:autoRedefine/>
    <w:qFormat/>
    <w:rsid w:val="00683A32"/>
    <w:rPr>
      <w:sz w:val="24"/>
    </w:rPr>
  </w:style>
  <w:style w:type="character" w:customStyle="1" w:styleId="CharChar2">
    <w:name w:val="Char Char2"/>
    <w:autoRedefine/>
    <w:qFormat/>
    <w:rsid w:val="00683A32"/>
    <w:rPr>
      <w:rFonts w:ascii="Arial" w:eastAsia="宋体" w:hAnsi="Arial"/>
      <w:kern w:val="2"/>
      <w:sz w:val="21"/>
      <w:lang w:val="en-US" w:eastAsia="zh-CN"/>
    </w:rPr>
  </w:style>
  <w:style w:type="character" w:customStyle="1" w:styleId="affff3">
    <w:name w:val="标语"/>
    <w:autoRedefine/>
    <w:qFormat/>
    <w:rsid w:val="00683A32"/>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683A32"/>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683A32"/>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683A32"/>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683A32"/>
    <w:pPr>
      <w:spacing w:line="300" w:lineRule="auto"/>
    </w:pPr>
    <w:rPr>
      <w:rFonts w:ascii="Calibri" w:hAnsi="Calibri"/>
    </w:rPr>
  </w:style>
  <w:style w:type="character" w:customStyle="1" w:styleId="1Char2">
    <w:name w:val="正文1 Char"/>
    <w:link w:val="13"/>
    <w:autoRedefine/>
    <w:qFormat/>
    <w:rsid w:val="00683A32"/>
    <w:rPr>
      <w:rFonts w:ascii="Times New Roman" w:hAnsi="Times New Roman"/>
      <w:kern w:val="2"/>
      <w:sz w:val="28"/>
      <w:szCs w:val="24"/>
    </w:rPr>
  </w:style>
  <w:style w:type="paragraph" w:customStyle="1" w:styleId="13">
    <w:name w:val="正文1"/>
    <w:basedOn w:val="12"/>
    <w:link w:val="1Char2"/>
    <w:autoRedefine/>
    <w:qFormat/>
    <w:rsid w:val="00683A32"/>
    <w:rPr>
      <w:lang/>
    </w:rPr>
  </w:style>
  <w:style w:type="character" w:customStyle="1" w:styleId="aCharChar">
    <w:name w:val="样式 a) Char Char"/>
    <w:link w:val="affff4"/>
    <w:autoRedefine/>
    <w:qFormat/>
    <w:rsid w:val="00683A32"/>
    <w:rPr>
      <w:kern w:val="2"/>
      <w:sz w:val="21"/>
    </w:rPr>
  </w:style>
  <w:style w:type="paragraph" w:customStyle="1" w:styleId="affff4">
    <w:name w:val="样式 a)"/>
    <w:basedOn w:val="af5"/>
    <w:next w:val="af5"/>
    <w:link w:val="aCharChar"/>
    <w:autoRedefine/>
    <w:qFormat/>
    <w:rsid w:val="00683A32"/>
    <w:pPr>
      <w:tabs>
        <w:tab w:val="left" w:pos="780"/>
      </w:tabs>
      <w:spacing w:beforeLines="10" w:line="312" w:lineRule="auto"/>
      <w:ind w:firstLineChars="200" w:firstLine="200"/>
    </w:pPr>
    <w:rPr>
      <w:lang/>
    </w:rPr>
  </w:style>
  <w:style w:type="character" w:customStyle="1" w:styleId="1CharChar">
    <w:name w:val="样式1 Char Char"/>
    <w:basedOn w:val="af8"/>
    <w:autoRedefine/>
    <w:qFormat/>
    <w:rsid w:val="00683A32"/>
    <w:rPr>
      <w:rFonts w:ascii="Times New Roman" w:eastAsia="宋体" w:hAnsi="Times New Roman" w:cs="宋体"/>
      <w:b/>
      <w:kern w:val="44"/>
      <w:sz w:val="52"/>
      <w:szCs w:val="52"/>
    </w:rPr>
  </w:style>
  <w:style w:type="character" w:customStyle="1" w:styleId="14">
    <w:name w:val="明显参考1"/>
    <w:basedOn w:val="af8"/>
    <w:autoRedefine/>
    <w:uiPriority w:val="99"/>
    <w:qFormat/>
    <w:rsid w:val="00683A32"/>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683A32"/>
    <w:rPr>
      <w:rFonts w:eastAsia="黑体"/>
      <w:sz w:val="21"/>
    </w:rPr>
  </w:style>
  <w:style w:type="paragraph" w:customStyle="1" w:styleId="a00">
    <w:name w:val="样式 a首行缩进:  0 字符 段前: 0 行 + 黑体"/>
    <w:basedOn w:val="a20"/>
    <w:link w:val="a00CharChar"/>
    <w:autoRedefine/>
    <w:qFormat/>
    <w:rsid w:val="00683A32"/>
    <w:rPr>
      <w:rFonts w:eastAsia="黑体"/>
    </w:rPr>
  </w:style>
  <w:style w:type="character" w:customStyle="1" w:styleId="LincerCharChar">
    <w:name w:val="Lincer表格样式 Char Char"/>
    <w:link w:val="Lincer"/>
    <w:autoRedefine/>
    <w:qFormat/>
    <w:rsid w:val="00683A32"/>
    <w:rPr>
      <w:kern w:val="2"/>
      <w:sz w:val="21"/>
    </w:rPr>
  </w:style>
  <w:style w:type="paragraph" w:customStyle="1" w:styleId="Lincer">
    <w:name w:val="Lincer表格样式"/>
    <w:basedOn w:val="af5"/>
    <w:link w:val="LincerCharChar"/>
    <w:autoRedefine/>
    <w:qFormat/>
    <w:rsid w:val="00683A32"/>
    <w:pPr>
      <w:ind w:left="344" w:hangingChars="164" w:hanging="344"/>
    </w:pPr>
    <w:rPr>
      <w:lang/>
    </w:rPr>
  </w:style>
  <w:style w:type="character" w:customStyle="1" w:styleId="msoins0">
    <w:name w:val="msoins"/>
    <w:autoRedefine/>
    <w:qFormat/>
    <w:rsid w:val="00683A32"/>
    <w:rPr>
      <w:u w:val="single"/>
    </w:rPr>
  </w:style>
  <w:style w:type="character" w:customStyle="1" w:styleId="CharTimesNewRomanCharChar">
    <w:name w:val="样式 正文（首行缩进两字） Char + Times New Roman Char Char"/>
    <w:basedOn w:val="1CharCharChar"/>
    <w:link w:val="CharTimesNewRoman"/>
    <w:autoRedefine/>
    <w:qFormat/>
    <w:rsid w:val="00683A32"/>
  </w:style>
  <w:style w:type="paragraph" w:customStyle="1" w:styleId="CharTimesNewRoman">
    <w:name w:val="样式 正文（首行缩进两字） Char + Times New Roman"/>
    <w:basedOn w:val="1Char1"/>
    <w:link w:val="CharTimesNewRomanCharChar"/>
    <w:autoRedefine/>
    <w:qFormat/>
    <w:rsid w:val="00683A32"/>
    <w:pPr>
      <w:ind w:firstLineChars="0" w:firstLine="0"/>
      <w:jc w:val="center"/>
    </w:pPr>
    <w:rPr>
      <w:rFonts w:ascii="Calibri" w:hAnsi="Calibri"/>
    </w:rPr>
  </w:style>
  <w:style w:type="character" w:customStyle="1" w:styleId="CharChar0">
    <w:name w:val="_标准条文 Char Char"/>
    <w:link w:val="affff5"/>
    <w:autoRedefine/>
    <w:qFormat/>
    <w:rsid w:val="00683A32"/>
    <w:rPr>
      <w:rFonts w:ascii="Arial" w:hAnsi="Arial"/>
      <w:kern w:val="2"/>
      <w:sz w:val="21"/>
    </w:rPr>
  </w:style>
  <w:style w:type="paragraph" w:customStyle="1" w:styleId="affff5">
    <w:name w:val="_标准条文"/>
    <w:basedOn w:val="af5"/>
    <w:link w:val="CharChar0"/>
    <w:autoRedefine/>
    <w:qFormat/>
    <w:rsid w:val="00683A32"/>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683A32"/>
    <w:rPr>
      <w:rFonts w:ascii="Arial" w:eastAsia="宋体" w:hAnsi="Arial"/>
      <w:sz w:val="18"/>
      <w:lang w:val="en-US" w:eastAsia="zh-CN"/>
    </w:rPr>
  </w:style>
  <w:style w:type="character" w:customStyle="1" w:styleId="style251">
    <w:name w:val="style251"/>
    <w:autoRedefine/>
    <w:qFormat/>
    <w:rsid w:val="00683A32"/>
    <w:rPr>
      <w:rFonts w:eastAsia="宋体"/>
      <w:kern w:val="2"/>
      <w:sz w:val="21"/>
      <w:lang w:val="en-US" w:eastAsia="zh-CN"/>
    </w:rPr>
  </w:style>
  <w:style w:type="character" w:customStyle="1" w:styleId="1401CharChar">
    <w:name w:val="样式1 悬挂缩进: 4 字符 段前: 0.1 行，小五 Char Char"/>
    <w:link w:val="1401"/>
    <w:autoRedefine/>
    <w:qFormat/>
    <w:rsid w:val="00683A32"/>
    <w:rPr>
      <w:kern w:val="2"/>
      <w:sz w:val="18"/>
    </w:rPr>
  </w:style>
  <w:style w:type="paragraph" w:customStyle="1" w:styleId="1401">
    <w:name w:val="样式1 悬挂缩进: 4 字符 段前: 0.1 行，小五"/>
    <w:basedOn w:val="af5"/>
    <w:link w:val="1401CharChar"/>
    <w:autoRedefine/>
    <w:qFormat/>
    <w:rsid w:val="00683A32"/>
    <w:pPr>
      <w:spacing w:beforeLines="10" w:line="312" w:lineRule="auto"/>
      <w:ind w:leftChars="400" w:left="400"/>
    </w:pPr>
    <w:rPr>
      <w:sz w:val="18"/>
      <w:lang/>
    </w:rPr>
  </w:style>
  <w:style w:type="character" w:customStyle="1" w:styleId="CharChar1">
    <w:name w:val="附录三 Char Char"/>
    <w:link w:val="affff6"/>
    <w:autoRedefine/>
    <w:qFormat/>
    <w:rsid w:val="00683A32"/>
    <w:rPr>
      <w:rFonts w:ascii="E-F1" w:eastAsia="黑体"/>
      <w:kern w:val="21"/>
      <w:sz w:val="21"/>
    </w:rPr>
  </w:style>
  <w:style w:type="paragraph" w:customStyle="1" w:styleId="affff6">
    <w:name w:val="附录三"/>
    <w:basedOn w:val="af5"/>
    <w:link w:val="CharChar1"/>
    <w:autoRedefine/>
    <w:qFormat/>
    <w:rsid w:val="00683A32"/>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8"/>
    <w:autoRedefine/>
    <w:qFormat/>
    <w:rsid w:val="00683A32"/>
    <w:rPr>
      <w:rFonts w:eastAsia="黑体"/>
      <w:kern w:val="44"/>
      <w:sz w:val="28"/>
      <w:szCs w:val="28"/>
      <w:lang w:val="en-US" w:eastAsia="zh-CN" w:bidi="ar-SA"/>
    </w:rPr>
  </w:style>
  <w:style w:type="character" w:customStyle="1" w:styleId="affff7">
    <w:name w:val="个人答复风格"/>
    <w:autoRedefine/>
    <w:qFormat/>
    <w:rsid w:val="00683A32"/>
    <w:rPr>
      <w:rFonts w:ascii="Arial" w:eastAsia="宋体" w:hAnsi="Arial"/>
      <w:color w:val="auto"/>
      <w:sz w:val="20"/>
    </w:rPr>
  </w:style>
  <w:style w:type="character" w:customStyle="1" w:styleId="Charf0">
    <w:name w:val="表头 Char"/>
    <w:basedOn w:val="af8"/>
    <w:link w:val="affff8"/>
    <w:autoRedefine/>
    <w:qFormat/>
    <w:rsid w:val="00683A32"/>
    <w:rPr>
      <w:rFonts w:ascii="Times New Roman" w:eastAsia="黑体" w:hAnsi="Times New Roman"/>
      <w:kern w:val="2"/>
      <w:sz w:val="21"/>
      <w:szCs w:val="21"/>
    </w:rPr>
  </w:style>
  <w:style w:type="paragraph" w:customStyle="1" w:styleId="affff8">
    <w:name w:val="表头"/>
    <w:basedOn w:val="af5"/>
    <w:link w:val="Charf0"/>
    <w:autoRedefine/>
    <w:qFormat/>
    <w:rsid w:val="00683A32"/>
    <w:pPr>
      <w:topLinePunct/>
      <w:spacing w:before="160" w:after="60"/>
      <w:jc w:val="center"/>
    </w:pPr>
    <w:rPr>
      <w:rFonts w:eastAsia="黑体"/>
      <w:szCs w:val="21"/>
    </w:rPr>
  </w:style>
  <w:style w:type="character" w:customStyle="1" w:styleId="H2Char">
    <w:name w:val="H2 Char"/>
    <w:autoRedefine/>
    <w:qFormat/>
    <w:rsid w:val="00683A32"/>
    <w:rPr>
      <w:rFonts w:ascii="Arial" w:eastAsia="黑体" w:hAnsi="Arial"/>
      <w:b/>
      <w:kern w:val="2"/>
      <w:sz w:val="32"/>
      <w:lang w:val="en-US" w:eastAsia="zh-CN"/>
    </w:rPr>
  </w:style>
  <w:style w:type="character" w:customStyle="1" w:styleId="1Char3">
    <w:name w:val="样式 标题 1 + 加粗 Char"/>
    <w:basedOn w:val="1Char"/>
    <w:autoRedefine/>
    <w:qFormat/>
    <w:rsid w:val="00683A32"/>
    <w:rPr>
      <w:rFonts w:eastAsia="黑体"/>
      <w:b/>
      <w:bCs/>
      <w:sz w:val="28"/>
      <w:szCs w:val="28"/>
      <w:lang w:val="en-US" w:eastAsia="zh-CN" w:bidi="ar-SA"/>
    </w:rPr>
  </w:style>
  <w:style w:type="character" w:customStyle="1" w:styleId="affff9">
    <w:name w:val="发布"/>
    <w:autoRedefine/>
    <w:qFormat/>
    <w:rsid w:val="00683A32"/>
    <w:rPr>
      <w:rFonts w:ascii="黑体" w:eastAsia="黑体"/>
      <w:spacing w:val="22"/>
      <w:w w:val="100"/>
      <w:position w:val="3"/>
      <w:sz w:val="28"/>
    </w:rPr>
  </w:style>
  <w:style w:type="character" w:customStyle="1" w:styleId="3Char10">
    <w:name w:val="正文文本 3 Char1"/>
    <w:basedOn w:val="af8"/>
    <w:autoRedefine/>
    <w:uiPriority w:val="99"/>
    <w:semiHidden/>
    <w:qFormat/>
    <w:rsid w:val="00683A32"/>
    <w:rPr>
      <w:rFonts w:ascii="Times New Roman" w:hAnsi="Times New Roman"/>
      <w:kern w:val="2"/>
      <w:sz w:val="16"/>
      <w:szCs w:val="16"/>
    </w:rPr>
  </w:style>
  <w:style w:type="character" w:customStyle="1" w:styleId="1CharChar1">
    <w:name w:val="样式 标题 1 + 加粗 Char Char"/>
    <w:basedOn w:val="1CharChar0"/>
    <w:autoRedefine/>
    <w:qFormat/>
    <w:rsid w:val="00683A32"/>
    <w:rPr>
      <w:b/>
      <w:bCs/>
    </w:rPr>
  </w:style>
  <w:style w:type="character" w:customStyle="1" w:styleId="CharChar3">
    <w:name w:val="表格条文首行缩进 Char Char"/>
    <w:link w:val="affffa"/>
    <w:autoRedefine/>
    <w:qFormat/>
    <w:rsid w:val="00683A32"/>
    <w:rPr>
      <w:rFonts w:ascii="宋体" w:hAnsi="宋体"/>
      <w:sz w:val="24"/>
    </w:rPr>
  </w:style>
  <w:style w:type="paragraph" w:customStyle="1" w:styleId="affffa">
    <w:name w:val="表格条文首行缩进"/>
    <w:basedOn w:val="af5"/>
    <w:link w:val="CharChar3"/>
    <w:autoRedefine/>
    <w:qFormat/>
    <w:rsid w:val="00683A32"/>
    <w:pPr>
      <w:spacing w:line="360" w:lineRule="auto"/>
      <w:ind w:firstLineChars="200" w:firstLine="480"/>
      <w:jc w:val="left"/>
    </w:pPr>
    <w:rPr>
      <w:rFonts w:ascii="宋体" w:hAnsi="宋体"/>
      <w:kern w:val="0"/>
      <w:sz w:val="24"/>
      <w:lang/>
    </w:rPr>
  </w:style>
  <w:style w:type="character" w:customStyle="1" w:styleId="CharChar4">
    <w:name w:val="表头 Char Char"/>
    <w:basedOn w:val="af8"/>
    <w:autoRedefine/>
    <w:qFormat/>
    <w:rsid w:val="00683A32"/>
    <w:rPr>
      <w:rFonts w:eastAsia="黑体"/>
      <w:kern w:val="2"/>
      <w:sz w:val="21"/>
      <w:szCs w:val="21"/>
      <w:lang w:val="en-US" w:eastAsia="zh-CN" w:bidi="ar-SA"/>
    </w:rPr>
  </w:style>
  <w:style w:type="character" w:customStyle="1" w:styleId="shorttext">
    <w:name w:val="short_text"/>
    <w:basedOn w:val="af8"/>
    <w:autoRedefine/>
    <w:qFormat/>
    <w:rsid w:val="00683A32"/>
  </w:style>
  <w:style w:type="character" w:customStyle="1" w:styleId="CharChar5">
    <w:name w:val="段 Char Char"/>
    <w:basedOn w:val="af8"/>
    <w:link w:val="affffb"/>
    <w:autoRedefine/>
    <w:qFormat/>
    <w:rsid w:val="00683A32"/>
    <w:rPr>
      <w:rFonts w:ascii="宋体"/>
      <w:sz w:val="21"/>
      <w:lang w:val="en-US" w:eastAsia="zh-CN" w:bidi="ar-SA"/>
    </w:rPr>
  </w:style>
  <w:style w:type="paragraph" w:customStyle="1" w:styleId="affffb">
    <w:name w:val="段"/>
    <w:link w:val="CharChar5"/>
    <w:autoRedefine/>
    <w:qFormat/>
    <w:rsid w:val="00683A32"/>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683A32"/>
    <w:rPr>
      <w:rFonts w:ascii="Arial" w:eastAsia="黑体" w:hAnsi="Arial"/>
      <w:kern w:val="2"/>
      <w:sz w:val="21"/>
    </w:rPr>
  </w:style>
  <w:style w:type="paragraph" w:customStyle="1" w:styleId="2c">
    <w:name w:val="附录标题2"/>
    <w:basedOn w:val="2"/>
    <w:next w:val="afff5"/>
    <w:link w:val="2CharChar2"/>
    <w:autoRedefine/>
    <w:qFormat/>
    <w:rsid w:val="00683A32"/>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8"/>
    <w:autoRedefine/>
    <w:qFormat/>
    <w:rsid w:val="00683A32"/>
    <w:rPr>
      <w:rFonts w:eastAsia="黑体"/>
      <w:bCs/>
      <w:kern w:val="2"/>
      <w:sz w:val="21"/>
      <w:szCs w:val="21"/>
      <w:lang w:val="en-US" w:eastAsia="zh-CN" w:bidi="ar-SA"/>
    </w:rPr>
  </w:style>
  <w:style w:type="character" w:customStyle="1" w:styleId="201CharChar">
    <w:name w:val="样式 标题 2 + 段前: 0.1 行 Char Char"/>
    <w:link w:val="201"/>
    <w:autoRedefine/>
    <w:qFormat/>
    <w:rsid w:val="00683A32"/>
    <w:rPr>
      <w:b/>
      <w:kern w:val="2"/>
      <w:sz w:val="21"/>
    </w:rPr>
  </w:style>
  <w:style w:type="paragraph" w:customStyle="1" w:styleId="201">
    <w:name w:val="样式 标题 2 + 段前: 0.1 行"/>
    <w:basedOn w:val="2"/>
    <w:link w:val="201CharChar"/>
    <w:autoRedefine/>
    <w:qFormat/>
    <w:rsid w:val="00683A32"/>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8"/>
    <w:autoRedefine/>
    <w:qFormat/>
    <w:rsid w:val="00683A32"/>
  </w:style>
  <w:style w:type="character" w:customStyle="1" w:styleId="CharCharChar">
    <w:name w:val="样式 正文（首行缩进两字） Char + 加粗 Char Char"/>
    <w:autoRedefine/>
    <w:qFormat/>
    <w:rsid w:val="00683A32"/>
    <w:rPr>
      <w:rFonts w:eastAsia="宋体"/>
      <w:b/>
      <w:kern w:val="2"/>
      <w:sz w:val="21"/>
      <w:lang w:val="en-US" w:eastAsia="zh-CN"/>
    </w:rPr>
  </w:style>
  <w:style w:type="character" w:customStyle="1" w:styleId="affffc">
    <w:name w:val="样式 宋体"/>
    <w:autoRedefine/>
    <w:qFormat/>
    <w:rsid w:val="00683A32"/>
    <w:rPr>
      <w:rFonts w:ascii="宋体" w:eastAsia="宋体"/>
      <w:sz w:val="18"/>
    </w:rPr>
  </w:style>
  <w:style w:type="paragraph" w:customStyle="1" w:styleId="TimesNewRoman07401">
    <w:name w:val="样式 Times New Roman 首行缩进:  0.74 厘米 段前: 0.1 行"/>
    <w:basedOn w:val="af5"/>
    <w:autoRedefine/>
    <w:qFormat/>
    <w:rsid w:val="00683A32"/>
    <w:pPr>
      <w:spacing w:beforeLines="10" w:line="312" w:lineRule="auto"/>
      <w:ind w:firstLine="420"/>
    </w:pPr>
    <w:rPr>
      <w:b/>
    </w:rPr>
  </w:style>
  <w:style w:type="paragraph" w:customStyle="1" w:styleId="107401">
    <w:name w:val="样式1 加粗 居中 首行缩进:  0.74 厘米 段前: 0.1 行"/>
    <w:basedOn w:val="af5"/>
    <w:autoRedefine/>
    <w:qFormat/>
    <w:rsid w:val="00683A32"/>
    <w:pPr>
      <w:spacing w:line="276" w:lineRule="auto"/>
      <w:ind w:firstLine="420"/>
      <w:jc w:val="center"/>
    </w:pPr>
    <w:rPr>
      <w:b/>
    </w:rPr>
  </w:style>
  <w:style w:type="paragraph" w:customStyle="1" w:styleId="a7">
    <w:name w:val="四级无标题条"/>
    <w:basedOn w:val="af5"/>
    <w:autoRedefine/>
    <w:qFormat/>
    <w:rsid w:val="00683A32"/>
    <w:pPr>
      <w:numPr>
        <w:ilvl w:val="5"/>
        <w:numId w:val="1"/>
      </w:numPr>
    </w:pPr>
    <w:rPr>
      <w:rFonts w:eastAsia="黑体"/>
      <w:b/>
    </w:rPr>
  </w:style>
  <w:style w:type="paragraph" w:customStyle="1" w:styleId="affffd">
    <w:name w:val="_图表编号"/>
    <w:basedOn w:val="aff0"/>
    <w:next w:val="affff5"/>
    <w:autoRedefine/>
    <w:qFormat/>
    <w:rsid w:val="00683A32"/>
    <w:pPr>
      <w:snapToGrid w:val="0"/>
      <w:spacing w:beforeLines="15" w:afterLines="15"/>
      <w:jc w:val="center"/>
    </w:pPr>
    <w:rPr>
      <w:sz w:val="21"/>
    </w:rPr>
  </w:style>
  <w:style w:type="paragraph" w:customStyle="1" w:styleId="a2">
    <w:name w:val="列项——（一级）"/>
    <w:autoRedefine/>
    <w:qFormat/>
    <w:rsid w:val="00683A32"/>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683A32"/>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683A32"/>
    <w:pPr>
      <w:tabs>
        <w:tab w:val="left" w:pos="1050"/>
        <w:tab w:val="left" w:pos="1080"/>
      </w:tabs>
      <w:spacing w:beforeLines="0" w:line="276" w:lineRule="auto"/>
    </w:pPr>
  </w:style>
  <w:style w:type="paragraph" w:customStyle="1" w:styleId="501">
    <w:name w:val="样式 标题 5 + 段前: 0.1 行"/>
    <w:basedOn w:val="5"/>
    <w:autoRedefine/>
    <w:qFormat/>
    <w:rsid w:val="00683A32"/>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683A32"/>
    <w:pPr>
      <w:spacing w:after="200"/>
    </w:pPr>
    <w:rPr>
      <w:sz w:val="21"/>
    </w:rPr>
  </w:style>
  <w:style w:type="paragraph" w:customStyle="1" w:styleId="afffff">
    <w:name w:val="前言、引言标题"/>
    <w:next w:val="af5"/>
    <w:autoRedefine/>
    <w:qFormat/>
    <w:rsid w:val="00683A32"/>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683A32"/>
    <w:pPr>
      <w:spacing w:line="276" w:lineRule="auto"/>
    </w:pPr>
  </w:style>
  <w:style w:type="paragraph" w:customStyle="1" w:styleId="0101">
    <w:name w:val="样式 样式 段前: 0.1 行 + 段前: 0.1 行"/>
    <w:basedOn w:val="01"/>
    <w:autoRedefine/>
    <w:qFormat/>
    <w:rsid w:val="00683A32"/>
    <w:pPr>
      <w:ind w:leftChars="200" w:left="200"/>
    </w:pPr>
  </w:style>
  <w:style w:type="paragraph" w:customStyle="1" w:styleId="01">
    <w:name w:val="样式 段前: 0.1 行"/>
    <w:basedOn w:val="af5"/>
    <w:autoRedefine/>
    <w:qFormat/>
    <w:rsid w:val="00683A32"/>
    <w:pPr>
      <w:spacing w:beforeLines="10" w:line="300" w:lineRule="auto"/>
    </w:pPr>
  </w:style>
  <w:style w:type="paragraph" w:customStyle="1" w:styleId="afffff0">
    <w:name w:val="目次、标准名称标题"/>
    <w:basedOn w:val="afffff"/>
    <w:next w:val="affffb"/>
    <w:autoRedefine/>
    <w:qFormat/>
    <w:rsid w:val="00683A32"/>
    <w:pPr>
      <w:spacing w:line="460" w:lineRule="exact"/>
    </w:pPr>
  </w:style>
  <w:style w:type="paragraph" w:customStyle="1" w:styleId="15">
    <w:name w:val="1"/>
    <w:basedOn w:val="af5"/>
    <w:next w:val="af5"/>
    <w:autoRedefine/>
    <w:qFormat/>
    <w:rsid w:val="00683A32"/>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683A32"/>
    <w:pPr>
      <w:spacing w:beforeLines="10"/>
    </w:pPr>
    <w:rPr>
      <w:kern w:val="0"/>
      <w:sz w:val="18"/>
    </w:rPr>
  </w:style>
  <w:style w:type="paragraph" w:customStyle="1" w:styleId="16">
    <w:name w:val="附录标题1"/>
    <w:basedOn w:val="1"/>
    <w:next w:val="2c"/>
    <w:autoRedefine/>
    <w:qFormat/>
    <w:rsid w:val="00683A32"/>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683A32"/>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683A32"/>
    <w:pPr>
      <w:topLinePunct/>
      <w:ind w:firstLineChars="200" w:firstLine="420"/>
    </w:pPr>
    <w:rPr>
      <w:rFonts w:ascii="宋体" w:hAnsi="宋体"/>
      <w:bCs/>
      <w:szCs w:val="21"/>
    </w:rPr>
  </w:style>
  <w:style w:type="paragraph" w:customStyle="1" w:styleId="afffff2">
    <w:name w:val="公司名"/>
    <w:basedOn w:val="afffff3"/>
    <w:autoRedefine/>
    <w:qFormat/>
    <w:rsid w:val="00683A32"/>
    <w:pPr>
      <w:spacing w:before="0"/>
    </w:pPr>
  </w:style>
  <w:style w:type="paragraph" w:customStyle="1" w:styleId="afffff3">
    <w:name w:val="_标准名称"/>
    <w:basedOn w:val="af5"/>
    <w:next w:val="af6"/>
    <w:autoRedefine/>
    <w:qFormat/>
    <w:rsid w:val="00683A32"/>
    <w:pPr>
      <w:snapToGrid w:val="0"/>
      <w:spacing w:before="567" w:after="680"/>
      <w:jc w:val="center"/>
    </w:pPr>
    <w:rPr>
      <w:rFonts w:ascii="Arial" w:eastAsia="黑体" w:hAnsi="Arial"/>
      <w:sz w:val="32"/>
    </w:rPr>
  </w:style>
  <w:style w:type="paragraph" w:customStyle="1" w:styleId="Normal00">
    <w:name w:val="Normal_0_0"/>
    <w:autoRedefine/>
    <w:qFormat/>
    <w:rsid w:val="00683A32"/>
    <w:rPr>
      <w:rFonts w:ascii="黑体" w:eastAsia="黑体" w:hAnsi="黑体"/>
      <w:b/>
      <w:sz w:val="32"/>
      <w:szCs w:val="24"/>
    </w:rPr>
  </w:style>
  <w:style w:type="paragraph" w:customStyle="1" w:styleId="ad">
    <w:name w:val="工程建设条标题"/>
    <w:basedOn w:val="ac"/>
    <w:next w:val="affffb"/>
    <w:autoRedefine/>
    <w:qFormat/>
    <w:rsid w:val="00683A32"/>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683A32"/>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683A32"/>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683A32"/>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683A32"/>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683A32"/>
    <w:pPr>
      <w:tabs>
        <w:tab w:val="left" w:pos="315"/>
      </w:tabs>
      <w:ind w:leftChars="400" w:left="840"/>
    </w:pPr>
  </w:style>
  <w:style w:type="paragraph" w:customStyle="1" w:styleId="TimesNewRoman0112">
    <w:name w:val="样式 Times New Roman 段前: 0.1 行 行距: 多倍行距 1.2 字行"/>
    <w:basedOn w:val="af5"/>
    <w:autoRedefine/>
    <w:qFormat/>
    <w:rsid w:val="00683A32"/>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683A32"/>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683A32"/>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683A32"/>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683A32"/>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683A32"/>
    <w:pPr>
      <w:numPr>
        <w:ilvl w:val="3"/>
        <w:numId w:val="4"/>
      </w:numPr>
      <w:outlineLvl w:val="3"/>
    </w:pPr>
  </w:style>
  <w:style w:type="paragraph" w:customStyle="1" w:styleId="afffff6">
    <w:name w:val="一级条标题"/>
    <w:basedOn w:val="af5"/>
    <w:next w:val="af5"/>
    <w:autoRedefine/>
    <w:qFormat/>
    <w:rsid w:val="00683A32"/>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683A32"/>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683A32"/>
  </w:style>
  <w:style w:type="paragraph" w:customStyle="1" w:styleId="Char201">
    <w:name w:val="样式 正文（首行缩进两字） Char + 首行缩进:  2 字符 段前: 0.1 行"/>
    <w:basedOn w:val="1Char1"/>
    <w:autoRedefine/>
    <w:qFormat/>
    <w:rsid w:val="00683A32"/>
    <w:pPr>
      <w:spacing w:afterLines="10" w:line="300" w:lineRule="auto"/>
      <w:ind w:firstLine="200"/>
    </w:pPr>
  </w:style>
  <w:style w:type="paragraph" w:customStyle="1" w:styleId="20150151">
    <w:name w:val="样式 目录 2 + 段前: 0.15 行 段后: 0.15 行1"/>
    <w:basedOn w:val="25"/>
    <w:autoRedefine/>
    <w:qFormat/>
    <w:rsid w:val="00683A32"/>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683A32"/>
    <w:pPr>
      <w:ind w:firstLineChars="200" w:firstLine="200"/>
    </w:pPr>
    <w:rPr>
      <w:szCs w:val="21"/>
    </w:rPr>
  </w:style>
  <w:style w:type="paragraph" w:customStyle="1" w:styleId="afffff7">
    <w:name w:val="附录标识"/>
    <w:basedOn w:val="afffff"/>
    <w:autoRedefine/>
    <w:qFormat/>
    <w:rsid w:val="00683A32"/>
    <w:pPr>
      <w:tabs>
        <w:tab w:val="left" w:pos="6405"/>
      </w:tabs>
      <w:spacing w:after="200"/>
    </w:pPr>
    <w:rPr>
      <w:sz w:val="21"/>
    </w:rPr>
  </w:style>
  <w:style w:type="paragraph" w:customStyle="1" w:styleId="afffff8">
    <w:name w:val="发布部门"/>
    <w:next w:val="affffb"/>
    <w:autoRedefine/>
    <w:qFormat/>
    <w:rsid w:val="00683A32"/>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683A32"/>
    <w:pPr>
      <w:spacing w:line="320" w:lineRule="atLeast"/>
    </w:pPr>
    <w:rPr>
      <w:rFonts w:ascii="Times New Roman"/>
      <w:color w:val="auto"/>
    </w:rPr>
  </w:style>
  <w:style w:type="paragraph" w:customStyle="1" w:styleId="Default">
    <w:name w:val="Default"/>
    <w:autoRedefine/>
    <w:qFormat/>
    <w:rsid w:val="00683A32"/>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683A32"/>
    <w:pPr>
      <w:outlineLvl w:val="5"/>
    </w:pPr>
  </w:style>
  <w:style w:type="paragraph" w:customStyle="1" w:styleId="afffffa">
    <w:name w:val="附录三级条标题"/>
    <w:basedOn w:val="afffffb"/>
    <w:next w:val="affffb"/>
    <w:autoRedefine/>
    <w:qFormat/>
    <w:rsid w:val="00683A32"/>
    <w:pPr>
      <w:outlineLvl w:val="4"/>
    </w:pPr>
  </w:style>
  <w:style w:type="paragraph" w:customStyle="1" w:styleId="afffffb">
    <w:name w:val="附录二级条标题"/>
    <w:basedOn w:val="afffffc"/>
    <w:next w:val="affffb"/>
    <w:autoRedefine/>
    <w:qFormat/>
    <w:rsid w:val="00683A32"/>
    <w:pPr>
      <w:outlineLvl w:val="3"/>
    </w:pPr>
  </w:style>
  <w:style w:type="paragraph" w:customStyle="1" w:styleId="afffffc">
    <w:name w:val="附录一级条标题"/>
    <w:basedOn w:val="afffffd"/>
    <w:next w:val="affffb"/>
    <w:autoRedefine/>
    <w:qFormat/>
    <w:rsid w:val="00683A32"/>
    <w:pPr>
      <w:autoSpaceDN w:val="0"/>
      <w:spacing w:beforeLines="0" w:afterLines="0"/>
      <w:outlineLvl w:val="2"/>
    </w:pPr>
  </w:style>
  <w:style w:type="paragraph" w:customStyle="1" w:styleId="afffffd">
    <w:name w:val="附录章标题"/>
    <w:next w:val="affffb"/>
    <w:autoRedefine/>
    <w:qFormat/>
    <w:rsid w:val="00683A32"/>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683A32"/>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683A3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683A32"/>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683A32"/>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683A32"/>
    <w:pPr>
      <w:keepLines w:val="0"/>
      <w:spacing w:beforeLines="0" w:line="276" w:lineRule="auto"/>
    </w:pPr>
  </w:style>
  <w:style w:type="paragraph" w:customStyle="1" w:styleId="601">
    <w:name w:val="样式 标题 6 + 段前: 0.1 行"/>
    <w:basedOn w:val="6"/>
    <w:autoRedefine/>
    <w:qFormat/>
    <w:rsid w:val="00683A32"/>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683A32"/>
    <w:pPr>
      <w:tabs>
        <w:tab w:val="left" w:pos="1575"/>
      </w:tabs>
      <w:ind w:left="1575"/>
    </w:pPr>
  </w:style>
  <w:style w:type="paragraph" w:customStyle="1" w:styleId="affffff0">
    <w:name w:val="术语定义条标题"/>
    <w:basedOn w:val="affffff1"/>
    <w:next w:val="affffb"/>
    <w:autoRedefine/>
    <w:qFormat/>
    <w:rsid w:val="00683A32"/>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683A32"/>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683A32"/>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683A32"/>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683A32"/>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683A32"/>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683A32"/>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683A32"/>
    <w:pPr>
      <w:ind w:leftChars="200" w:left="400"/>
    </w:pPr>
  </w:style>
  <w:style w:type="paragraph" w:customStyle="1" w:styleId="affffff2">
    <w:name w:val="部分题目"/>
    <w:basedOn w:val="affffff3"/>
    <w:next w:val="affffff4"/>
    <w:autoRedefine/>
    <w:qFormat/>
    <w:rsid w:val="00683A32"/>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6"/>
    <w:autoRedefine/>
    <w:qFormat/>
    <w:rsid w:val="00683A32"/>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6"/>
    <w:autoRedefine/>
    <w:qFormat/>
    <w:rsid w:val="00683A32"/>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683A32"/>
    <w:pPr>
      <w:numPr>
        <w:numId w:val="6"/>
      </w:numPr>
      <w:tabs>
        <w:tab w:val="left" w:pos="210"/>
      </w:tabs>
    </w:pPr>
    <w:rPr>
      <w:rFonts w:ascii="宋体"/>
      <w:sz w:val="18"/>
    </w:rPr>
  </w:style>
  <w:style w:type="paragraph" w:customStyle="1" w:styleId="affffff5">
    <w:name w:val="标准称谓"/>
    <w:next w:val="af5"/>
    <w:autoRedefine/>
    <w:qFormat/>
    <w:rsid w:val="00683A32"/>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683A32"/>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6"/>
    <w:autoRedefine/>
    <w:qFormat/>
    <w:rsid w:val="00683A32"/>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683A32"/>
    <w:pPr>
      <w:spacing w:before="1800" w:line="240" w:lineRule="atLeast"/>
      <w:jc w:val="center"/>
    </w:pPr>
    <w:rPr>
      <w:rFonts w:ascii="黑体" w:eastAsia="黑体"/>
      <w:b/>
      <w:spacing w:val="0"/>
      <w:sz w:val="52"/>
    </w:rPr>
  </w:style>
  <w:style w:type="paragraph" w:customStyle="1" w:styleId="17">
    <w:name w:val="正文_1"/>
    <w:autoRedefine/>
    <w:qFormat/>
    <w:rsid w:val="00683A32"/>
    <w:pPr>
      <w:widowControl w:val="0"/>
      <w:jc w:val="both"/>
    </w:pPr>
    <w:rPr>
      <w:kern w:val="2"/>
      <w:sz w:val="21"/>
      <w:szCs w:val="22"/>
    </w:rPr>
  </w:style>
  <w:style w:type="paragraph" w:customStyle="1" w:styleId="18">
    <w:name w:val="样式 标题 1 + 加粗"/>
    <w:basedOn w:val="1"/>
    <w:autoRedefine/>
    <w:qFormat/>
    <w:rsid w:val="00683A32"/>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683A32"/>
    <w:pPr>
      <w:jc w:val="right"/>
    </w:pPr>
  </w:style>
  <w:style w:type="paragraph" w:customStyle="1" w:styleId="affffffa">
    <w:name w:val="发布日期"/>
    <w:autoRedefine/>
    <w:qFormat/>
    <w:rsid w:val="00683A32"/>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683A32"/>
    <w:pPr>
      <w:spacing w:beforeLines="10" w:line="312" w:lineRule="auto"/>
    </w:pPr>
  </w:style>
  <w:style w:type="paragraph" w:customStyle="1" w:styleId="affffffb">
    <w:name w:val="奇页页眉样式"/>
    <w:basedOn w:val="affd"/>
    <w:autoRedefine/>
    <w:qFormat/>
    <w:rsid w:val="00683A3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683A32"/>
    <w:pPr>
      <w:spacing w:line="360" w:lineRule="auto"/>
      <w:ind w:firstLineChars="200" w:firstLine="200"/>
    </w:pPr>
  </w:style>
  <w:style w:type="paragraph" w:customStyle="1" w:styleId="107070">
    <w:name w:val="样式 样式 标题 1 + 段前: 0.7 行 段后: 0.7 行"/>
    <w:basedOn w:val="10707"/>
    <w:autoRedefine/>
    <w:qFormat/>
    <w:rsid w:val="00683A32"/>
    <w:pPr>
      <w:tabs>
        <w:tab w:val="clear" w:pos="360"/>
        <w:tab w:val="left" w:pos="340"/>
      </w:tabs>
      <w:spacing w:beforeLines="100" w:afterLines="100"/>
    </w:pPr>
  </w:style>
  <w:style w:type="paragraph" w:customStyle="1" w:styleId="301">
    <w:name w:val="样式 标题 3 + 宋体 段前: 0.1 行"/>
    <w:basedOn w:val="130101"/>
    <w:autoRedefine/>
    <w:qFormat/>
    <w:rsid w:val="00683A32"/>
    <w:pPr>
      <w:tabs>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683A32"/>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683A32"/>
    <w:pPr>
      <w:spacing w:line="276" w:lineRule="auto"/>
    </w:pPr>
  </w:style>
  <w:style w:type="paragraph" w:customStyle="1" w:styleId="affffffc">
    <w:name w:val="封面标准英文名称"/>
    <w:autoRedefine/>
    <w:qFormat/>
    <w:rsid w:val="00683A32"/>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683A32"/>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683A32"/>
    <w:pPr>
      <w:jc w:val="both"/>
    </w:pPr>
    <w:rPr>
      <w:sz w:val="21"/>
    </w:rPr>
  </w:style>
  <w:style w:type="paragraph" w:customStyle="1" w:styleId="Style296">
    <w:name w:val="_Style 296"/>
    <w:basedOn w:val="1"/>
    <w:next w:val="af5"/>
    <w:autoRedefine/>
    <w:uiPriority w:val="39"/>
    <w:qFormat/>
    <w:rsid w:val="00683A32"/>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683A32"/>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683A32"/>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683A32"/>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683A32"/>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683A32"/>
  </w:style>
  <w:style w:type="paragraph" w:customStyle="1" w:styleId="20505">
    <w:name w:val="样式 标题 2 + 段前: 0.5 行 段后: 0.5 行"/>
    <w:basedOn w:val="2"/>
    <w:autoRedefine/>
    <w:qFormat/>
    <w:rsid w:val="00683A32"/>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683A3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683A32"/>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683A32"/>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683A32"/>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683A32"/>
    <w:rPr>
      <w:color w:val="auto"/>
    </w:rPr>
  </w:style>
  <w:style w:type="paragraph" w:customStyle="1" w:styleId="afffffff2">
    <w:name w:val="术语定义五级条标题"/>
    <w:basedOn w:val="affffff1"/>
    <w:next w:val="affffb"/>
    <w:autoRedefine/>
    <w:qFormat/>
    <w:rsid w:val="00683A32"/>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683A32"/>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683A32"/>
    <w:pPr>
      <w:spacing w:beforeLines="0"/>
      <w:ind w:hanging="6"/>
      <w:jc w:val="center"/>
    </w:pPr>
  </w:style>
  <w:style w:type="paragraph" w:customStyle="1" w:styleId="2010">
    <w:name w:val="样式 正文文本 2 + 段前: 0.1 行"/>
    <w:basedOn w:val="26"/>
    <w:autoRedefine/>
    <w:qFormat/>
    <w:rsid w:val="00683A32"/>
    <w:pPr>
      <w:spacing w:beforeLines="10" w:after="0" w:line="264" w:lineRule="auto"/>
      <w:jc w:val="left"/>
    </w:pPr>
    <w:rPr>
      <w:sz w:val="18"/>
    </w:rPr>
  </w:style>
  <w:style w:type="paragraph" w:customStyle="1" w:styleId="aaa">
    <w:name w:val="a.a.a"/>
    <w:basedOn w:val="af5"/>
    <w:autoRedefine/>
    <w:qFormat/>
    <w:rsid w:val="00683A32"/>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683A32"/>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683A32"/>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683A32"/>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683A32"/>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683A32"/>
    <w:pPr>
      <w:numPr>
        <w:ilvl w:val="3"/>
        <w:numId w:val="1"/>
      </w:numPr>
    </w:pPr>
    <w:rPr>
      <w:b/>
    </w:rPr>
  </w:style>
  <w:style w:type="paragraph" w:customStyle="1" w:styleId="a6">
    <w:name w:val="三级无标题条"/>
    <w:basedOn w:val="af5"/>
    <w:autoRedefine/>
    <w:qFormat/>
    <w:rsid w:val="00683A32"/>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683A32"/>
    <w:pPr>
      <w:tabs>
        <w:tab w:val="left" w:pos="3885"/>
      </w:tabs>
      <w:overflowPunct w:val="0"/>
      <w:snapToGrid w:val="0"/>
      <w:spacing w:beforeLines="10" w:line="276" w:lineRule="auto"/>
      <w:ind w:firstLine="420"/>
    </w:pPr>
  </w:style>
  <w:style w:type="paragraph" w:customStyle="1" w:styleId="1a">
    <w:name w:val="_列表编号1"/>
    <w:basedOn w:val="afe"/>
    <w:autoRedefine/>
    <w:qFormat/>
    <w:rsid w:val="00683A32"/>
    <w:pPr>
      <w:tabs>
        <w:tab w:val="left" w:pos="800"/>
      </w:tabs>
      <w:snapToGrid w:val="0"/>
      <w:spacing w:beforeLines="0" w:line="276" w:lineRule="auto"/>
      <w:ind w:left="800" w:hanging="400"/>
    </w:pPr>
  </w:style>
  <w:style w:type="paragraph" w:customStyle="1" w:styleId="afffffff6">
    <w:name w:val="列项◆（三级）"/>
    <w:autoRedefine/>
    <w:qFormat/>
    <w:rsid w:val="00683A32"/>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683A32"/>
    <w:pPr>
      <w:spacing w:afterLines="10"/>
      <w:ind w:firstLine="200"/>
    </w:pPr>
    <w:rPr>
      <w:b/>
    </w:rPr>
  </w:style>
  <w:style w:type="paragraph" w:customStyle="1" w:styleId="level4">
    <w:name w:val="level 4"/>
    <w:basedOn w:val="af5"/>
    <w:autoRedefine/>
    <w:qFormat/>
    <w:rsid w:val="00683A32"/>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683A32"/>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683A32"/>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683A32"/>
  </w:style>
  <w:style w:type="paragraph" w:customStyle="1" w:styleId="1aTimesNewRoman01153">
    <w:name w:val="样式 样式1 样式 编号 a + Times New Roman 段前: 0 行 行距: 多倍行距 1.15 字行 + 左侧....."/>
    <w:basedOn w:val="1aTimesNewRoman0115"/>
    <w:autoRedefine/>
    <w:qFormat/>
    <w:rsid w:val="00683A32"/>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683A32"/>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683A32"/>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683A32"/>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683A32"/>
    <w:rPr>
      <w:rFonts w:ascii="宋体"/>
      <w:kern w:val="0"/>
      <w:sz w:val="24"/>
      <w:u w:color="000000"/>
    </w:rPr>
  </w:style>
  <w:style w:type="paragraph" w:customStyle="1" w:styleId="62">
    <w:name w:val="样式6"/>
    <w:basedOn w:val="af5"/>
    <w:autoRedefine/>
    <w:qFormat/>
    <w:rsid w:val="00683A32"/>
    <w:pPr>
      <w:topLinePunct/>
      <w:spacing w:before="160" w:after="60"/>
      <w:jc w:val="center"/>
    </w:pPr>
    <w:rPr>
      <w:rFonts w:eastAsia="黑体"/>
      <w:szCs w:val="21"/>
    </w:rPr>
  </w:style>
  <w:style w:type="paragraph" w:customStyle="1" w:styleId="afffffffa">
    <w:name w:val="正文_配电_小四"/>
    <w:basedOn w:val="af5"/>
    <w:autoRedefine/>
    <w:qFormat/>
    <w:rsid w:val="00683A32"/>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683A32"/>
    <w:pPr>
      <w:outlineLvl w:val="6"/>
    </w:pPr>
  </w:style>
  <w:style w:type="paragraph" w:customStyle="1" w:styleId="StyleBefore6pt">
    <w:name w:val="Style 三级条标题 + Before:  6 pt"/>
    <w:basedOn w:val="afffffffc"/>
    <w:autoRedefine/>
    <w:qFormat/>
    <w:rsid w:val="00683A32"/>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683A32"/>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683A32"/>
    <w:pPr>
      <w:spacing w:before="57"/>
    </w:pPr>
    <w:rPr>
      <w:rFonts w:ascii="宋体"/>
      <w:sz w:val="21"/>
    </w:rPr>
  </w:style>
  <w:style w:type="paragraph" w:customStyle="1" w:styleId="2d">
    <w:name w:val="封面标准号2"/>
    <w:basedOn w:val="1b"/>
    <w:autoRedefine/>
    <w:qFormat/>
    <w:rsid w:val="00683A32"/>
    <w:pPr>
      <w:spacing w:before="357" w:line="280" w:lineRule="exact"/>
    </w:pPr>
  </w:style>
  <w:style w:type="paragraph" w:customStyle="1" w:styleId="1b">
    <w:name w:val="封面标准号1"/>
    <w:autoRedefine/>
    <w:qFormat/>
    <w:rsid w:val="00683A32"/>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autoRedefine/>
    <w:qFormat/>
    <w:rsid w:val="00683A32"/>
    <w:pPr>
      <w:tabs>
        <w:tab w:val="left" w:pos="1680"/>
      </w:tabs>
      <w:snapToGrid w:val="0"/>
      <w:spacing w:line="276" w:lineRule="auto"/>
      <w:ind w:leftChars="600" w:left="1680" w:hangingChars="800" w:hanging="420"/>
    </w:pPr>
  </w:style>
  <w:style w:type="paragraph" w:customStyle="1" w:styleId="afffffffe">
    <w:name w:val="文献分类号"/>
    <w:autoRedefine/>
    <w:qFormat/>
    <w:rsid w:val="00683A32"/>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683A32"/>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683A32"/>
    <w:pPr>
      <w:numPr>
        <w:ilvl w:val="8"/>
        <w:numId w:val="3"/>
      </w:numPr>
      <w:outlineLvl w:val="3"/>
    </w:pPr>
  </w:style>
  <w:style w:type="paragraph" w:customStyle="1" w:styleId="Char2011">
    <w:name w:val="样式 正文（首行缩进两字） Char + 黑色 首行缩进:  2 字符 段前: 0.1 行"/>
    <w:basedOn w:val="1Char1"/>
    <w:autoRedefine/>
    <w:qFormat/>
    <w:rsid w:val="00683A32"/>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683A32"/>
    <w:pPr>
      <w:spacing w:beforeLines="10" w:line="300" w:lineRule="auto"/>
      <w:ind w:firstLineChars="200" w:firstLine="200"/>
    </w:pPr>
  </w:style>
  <w:style w:type="paragraph" w:customStyle="1" w:styleId="affffffff">
    <w:name w:val="条文说明"/>
    <w:basedOn w:val="affffffff0"/>
    <w:autoRedefine/>
    <w:qFormat/>
    <w:rsid w:val="00683A32"/>
  </w:style>
  <w:style w:type="paragraph" w:customStyle="1" w:styleId="affffffff0">
    <w:name w:val="名称"/>
    <w:basedOn w:val="afffff"/>
    <w:next w:val="affffb"/>
    <w:autoRedefine/>
    <w:qFormat/>
    <w:rsid w:val="00683A32"/>
    <w:pPr>
      <w:widowControl/>
      <w:adjustRightInd/>
      <w:spacing w:line="460" w:lineRule="exact"/>
      <w:textAlignment w:val="auto"/>
      <w:outlineLvl w:val="9"/>
    </w:pPr>
    <w:rPr>
      <w:b/>
    </w:rPr>
  </w:style>
  <w:style w:type="paragraph" w:customStyle="1" w:styleId="affffffff1">
    <w:name w:val="文档正文"/>
    <w:basedOn w:val="af5"/>
    <w:autoRedefine/>
    <w:qFormat/>
    <w:rsid w:val="00683A32"/>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683A32"/>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683A32"/>
    <w:pPr>
      <w:topLinePunct/>
      <w:adjustRightInd w:val="0"/>
    </w:pPr>
  </w:style>
  <w:style w:type="paragraph" w:customStyle="1" w:styleId="Char20">
    <w:name w:val="样式 正文（首行缩进两字） Char + 首行缩进:  2 字符"/>
    <w:basedOn w:val="1Char1"/>
    <w:autoRedefine/>
    <w:qFormat/>
    <w:rsid w:val="00683A32"/>
    <w:pPr>
      <w:spacing w:afterLines="10"/>
      <w:ind w:firstLine="200"/>
      <w:jc w:val="center"/>
    </w:pPr>
    <w:rPr>
      <w:b/>
    </w:rPr>
  </w:style>
  <w:style w:type="paragraph" w:customStyle="1" w:styleId="1111">
    <w:name w:val="样式1 标题 1 + 段前: 1 行 段后: 1 行"/>
    <w:basedOn w:val="10707"/>
    <w:autoRedefine/>
    <w:qFormat/>
    <w:rsid w:val="00683A32"/>
    <w:pPr>
      <w:spacing w:beforeLines="100" w:afterLines="100"/>
    </w:pPr>
    <w:rPr>
      <w:rFonts w:eastAsia="黑体"/>
      <w:b w:val="0"/>
    </w:rPr>
  </w:style>
  <w:style w:type="paragraph" w:customStyle="1" w:styleId="2e">
    <w:name w:val="_列表编号2"/>
    <w:basedOn w:val="afe"/>
    <w:autoRedefine/>
    <w:qFormat/>
    <w:rsid w:val="00683A32"/>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683A3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683A32"/>
    <w:pPr>
      <w:ind w:firstLineChars="200" w:firstLine="420"/>
    </w:pPr>
  </w:style>
  <w:style w:type="paragraph" w:customStyle="1" w:styleId="affffffff4">
    <w:name w:val="块引用"/>
    <w:basedOn w:val="af6"/>
    <w:autoRedefine/>
    <w:qFormat/>
    <w:rsid w:val="00683A32"/>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683A32"/>
    <w:pPr>
      <w:spacing w:line="480" w:lineRule="exact"/>
      <w:ind w:firstLineChars="200" w:firstLine="480"/>
    </w:pPr>
    <w:rPr>
      <w:sz w:val="24"/>
    </w:rPr>
  </w:style>
  <w:style w:type="paragraph" w:customStyle="1" w:styleId="affffffff6">
    <w:name w:val="编号列项（三级）"/>
    <w:autoRedefine/>
    <w:qFormat/>
    <w:rsid w:val="00683A32"/>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683A32"/>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683A32"/>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683A32"/>
    <w:pPr>
      <w:spacing w:beforeLines="10" w:line="312" w:lineRule="auto"/>
    </w:pPr>
    <w:rPr>
      <w:bCs w:val="0"/>
    </w:rPr>
  </w:style>
  <w:style w:type="paragraph" w:customStyle="1" w:styleId="1201">
    <w:name w:val="样式1 标题 2 + 段前: 0.1 行 + 宋体"/>
    <w:basedOn w:val="af5"/>
    <w:autoRedefine/>
    <w:qFormat/>
    <w:rsid w:val="00683A32"/>
    <w:pPr>
      <w:tabs>
        <w:tab w:val="left" w:pos="500"/>
      </w:tabs>
      <w:spacing w:beforeLines="10" w:line="312" w:lineRule="auto"/>
    </w:pPr>
  </w:style>
  <w:style w:type="paragraph" w:customStyle="1" w:styleId="affffffff8">
    <w:name w:val="图说"/>
    <w:basedOn w:val="af5"/>
    <w:autoRedefine/>
    <w:qFormat/>
    <w:rsid w:val="00683A32"/>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683A32"/>
    <w:pPr>
      <w:spacing w:line="580" w:lineRule="exact"/>
      <w:ind w:firstLineChars="200" w:firstLine="200"/>
    </w:pPr>
  </w:style>
  <w:style w:type="paragraph" w:customStyle="1" w:styleId="012">
    <w:name w:val="样式 段前: 0.1 行2"/>
    <w:basedOn w:val="af5"/>
    <w:autoRedefine/>
    <w:qFormat/>
    <w:rsid w:val="00683A32"/>
    <w:pPr>
      <w:spacing w:line="276" w:lineRule="auto"/>
    </w:pPr>
  </w:style>
  <w:style w:type="paragraph" w:customStyle="1" w:styleId="TimesNewRoman201">
    <w:name w:val="样式 正文首行缩进 + Times New Roman 五号 首行缩进:  2 字符 段前: 0.1 行 行距: 多倍行..."/>
    <w:basedOn w:val="afff5"/>
    <w:autoRedefine/>
    <w:qFormat/>
    <w:rsid w:val="00683A32"/>
    <w:pPr>
      <w:tabs>
        <w:tab w:val="left" w:pos="360"/>
      </w:tabs>
      <w:spacing w:after="0" w:line="276" w:lineRule="auto"/>
      <w:ind w:firstLineChars="200" w:firstLine="0"/>
    </w:pPr>
  </w:style>
  <w:style w:type="paragraph" w:customStyle="1" w:styleId="affffffff9">
    <w:name w:val="标准书脚_奇数页"/>
    <w:autoRedefine/>
    <w:qFormat/>
    <w:rsid w:val="00683A32"/>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683A32"/>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683A32"/>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683A32"/>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683A32"/>
    <w:pPr>
      <w:spacing w:line="240" w:lineRule="atLeast"/>
      <w:ind w:left="420" w:firstLine="420"/>
    </w:pPr>
    <w:rPr>
      <w:kern w:val="0"/>
    </w:rPr>
  </w:style>
  <w:style w:type="paragraph" w:customStyle="1" w:styleId="affffffffc">
    <w:name w:val="术语定义二级条标题"/>
    <w:basedOn w:val="affffff0"/>
    <w:next w:val="affffb"/>
    <w:autoRedefine/>
    <w:qFormat/>
    <w:rsid w:val="00683A32"/>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683A32"/>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683A32"/>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683A32"/>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683A32"/>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683A32"/>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683A32"/>
    <w:pPr>
      <w:spacing w:beforeLines="0" w:afterLines="10" w:line="240" w:lineRule="auto"/>
      <w:ind w:leftChars="-11" w:left="2" w:hangingChars="13" w:hanging="13"/>
    </w:pPr>
  </w:style>
  <w:style w:type="paragraph" w:customStyle="1" w:styleId="a8">
    <w:name w:val="五级无标题条"/>
    <w:basedOn w:val="af5"/>
    <w:autoRedefine/>
    <w:qFormat/>
    <w:rsid w:val="00683A32"/>
    <w:pPr>
      <w:numPr>
        <w:ilvl w:val="6"/>
        <w:numId w:val="1"/>
      </w:numPr>
    </w:pPr>
    <w:rPr>
      <w:rFonts w:ascii="黑体" w:eastAsia="黑体"/>
      <w:b/>
    </w:rPr>
  </w:style>
  <w:style w:type="paragraph" w:customStyle="1" w:styleId="affffffffd">
    <w:name w:val="序号"/>
    <w:basedOn w:val="af5"/>
    <w:autoRedefine/>
    <w:qFormat/>
    <w:rsid w:val="00683A32"/>
    <w:pPr>
      <w:spacing w:line="300" w:lineRule="auto"/>
    </w:pPr>
    <w:rPr>
      <w:rFonts w:ascii="宋体" w:hAnsi="宋体"/>
      <w:sz w:val="24"/>
    </w:rPr>
  </w:style>
  <w:style w:type="paragraph" w:customStyle="1" w:styleId="affffffffe">
    <w:name w:val="基准页眉样式"/>
    <w:basedOn w:val="af5"/>
    <w:autoRedefine/>
    <w:qFormat/>
    <w:rsid w:val="00683A32"/>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683A32"/>
    <w:pPr>
      <w:topLinePunct/>
      <w:adjustRightInd w:val="0"/>
      <w:ind w:left="840" w:hanging="420"/>
    </w:pPr>
    <w:rPr>
      <w:kern w:val="21"/>
      <w:szCs w:val="21"/>
    </w:rPr>
  </w:style>
  <w:style w:type="paragraph" w:customStyle="1" w:styleId="afffffffff">
    <w:name w:val="朱公式"/>
    <w:basedOn w:val="1Char1"/>
    <w:autoRedefine/>
    <w:qFormat/>
    <w:rsid w:val="00683A32"/>
    <w:pPr>
      <w:tabs>
        <w:tab w:val="center" w:pos="4763"/>
        <w:tab w:val="right" w:pos="9412"/>
      </w:tabs>
    </w:pPr>
    <w:rPr>
      <w:kern w:val="21"/>
    </w:rPr>
  </w:style>
  <w:style w:type="paragraph" w:customStyle="1" w:styleId="3a">
    <w:name w:val="附录标题3"/>
    <w:basedOn w:val="3"/>
    <w:next w:val="afff5"/>
    <w:autoRedefine/>
    <w:qFormat/>
    <w:rsid w:val="00683A32"/>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683A32"/>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683A32"/>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683A32"/>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683A32"/>
    <w:pPr>
      <w:widowControl w:val="0"/>
      <w:jc w:val="both"/>
    </w:pPr>
    <w:rPr>
      <w:kern w:val="2"/>
      <w:sz w:val="21"/>
      <w:szCs w:val="22"/>
    </w:rPr>
  </w:style>
  <w:style w:type="paragraph" w:customStyle="1" w:styleId="afffffffff2">
    <w:name w:val="标准书眉一"/>
    <w:autoRedefine/>
    <w:qFormat/>
    <w:rsid w:val="00683A32"/>
    <w:pPr>
      <w:widowControl w:val="0"/>
      <w:adjustRightInd w:val="0"/>
      <w:spacing w:line="360" w:lineRule="atLeast"/>
      <w:jc w:val="both"/>
      <w:textAlignment w:val="baseline"/>
    </w:pPr>
  </w:style>
  <w:style w:type="paragraph" w:customStyle="1" w:styleId="af1">
    <w:name w:val="工程建设款标题"/>
    <w:basedOn w:val="ad"/>
    <w:autoRedefine/>
    <w:qFormat/>
    <w:rsid w:val="00683A32"/>
    <w:pPr>
      <w:numPr>
        <w:ilvl w:val="7"/>
      </w:numPr>
      <w:outlineLvl w:val="9"/>
    </w:pPr>
  </w:style>
  <w:style w:type="paragraph" w:customStyle="1" w:styleId="21">
    <w:name w:val="样式 样式2 + 右侧:  1 字符"/>
    <w:basedOn w:val="2a"/>
    <w:autoRedefine/>
    <w:qFormat/>
    <w:rsid w:val="00683A32"/>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683A32"/>
    <w:pPr>
      <w:spacing w:beforeLines="0" w:line="276" w:lineRule="auto"/>
      <w:ind w:firstLine="420"/>
    </w:pPr>
  </w:style>
  <w:style w:type="paragraph" w:customStyle="1" w:styleId="0120">
    <w:name w:val="样式 段前: 0.1 行 首行缩进:  2 字符"/>
    <w:basedOn w:val="af5"/>
    <w:autoRedefine/>
    <w:qFormat/>
    <w:rsid w:val="00683A32"/>
    <w:pPr>
      <w:spacing w:beforeLines="10" w:line="300" w:lineRule="auto"/>
      <w:ind w:firstLineChars="200" w:firstLine="200"/>
    </w:pPr>
  </w:style>
  <w:style w:type="paragraph" w:customStyle="1" w:styleId="150101">
    <w:name w:val="样式1 标题 5 + 段前: 0.1 行 + 段前: 0.1 行"/>
    <w:basedOn w:val="af5"/>
    <w:autoRedefine/>
    <w:qFormat/>
    <w:rsid w:val="00683A32"/>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683A32"/>
    <w:pPr>
      <w:tabs>
        <w:tab w:val="clear" w:pos="360"/>
        <w:tab w:val="left" w:pos="1021"/>
      </w:tabs>
      <w:spacing w:beforeLines="100" w:afterLines="100"/>
    </w:pPr>
  </w:style>
  <w:style w:type="paragraph" w:customStyle="1" w:styleId="72">
    <w:name w:val="样式7"/>
    <w:basedOn w:val="1"/>
    <w:autoRedefine/>
    <w:qFormat/>
    <w:rsid w:val="00683A32"/>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683A32"/>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683A32"/>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683A32"/>
    <w:pPr>
      <w:numPr>
        <w:ilvl w:val="1"/>
        <w:numId w:val="11"/>
      </w:numPr>
      <w:ind w:left="0" w:firstLine="0"/>
    </w:pPr>
  </w:style>
  <w:style w:type="paragraph" w:customStyle="1" w:styleId="a9">
    <w:name w:val="引言一级条标题"/>
    <w:basedOn w:val="af5"/>
    <w:next w:val="affffb"/>
    <w:autoRedefine/>
    <w:qFormat/>
    <w:rsid w:val="00683A32"/>
    <w:pPr>
      <w:widowControl/>
      <w:numPr>
        <w:numId w:val="12"/>
      </w:numPr>
    </w:pPr>
    <w:rPr>
      <w:rFonts w:eastAsia="黑体"/>
      <w:b/>
    </w:rPr>
  </w:style>
  <w:style w:type="paragraph" w:customStyle="1" w:styleId="CM54">
    <w:name w:val="CM54"/>
    <w:basedOn w:val="Default"/>
    <w:next w:val="Default"/>
    <w:autoRedefine/>
    <w:qFormat/>
    <w:rsid w:val="00683A32"/>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683A32"/>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683A32"/>
  </w:style>
  <w:style w:type="paragraph" w:customStyle="1" w:styleId="afffffffff4">
    <w:name w:val="列项——"/>
    <w:autoRedefine/>
    <w:qFormat/>
    <w:rsid w:val="00683A32"/>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683A32"/>
    <w:pPr>
      <w:jc w:val="left"/>
    </w:pPr>
  </w:style>
  <w:style w:type="paragraph" w:customStyle="1" w:styleId="afffffffff6">
    <w:name w:val="标准书眉_奇数页"/>
    <w:next w:val="af5"/>
    <w:autoRedefine/>
    <w:qFormat/>
    <w:rsid w:val="00683A32"/>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6"/>
    <w:autoRedefine/>
    <w:qFormat/>
    <w:rsid w:val="00683A32"/>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autoRedefine/>
    <w:qFormat/>
    <w:rsid w:val="00683A32"/>
    <w:pPr>
      <w:tabs>
        <w:tab w:val="left" w:pos="820"/>
      </w:tabs>
      <w:snapToGrid w:val="0"/>
      <w:spacing w:line="276" w:lineRule="auto"/>
      <w:ind w:left="820" w:hanging="420"/>
    </w:pPr>
  </w:style>
  <w:style w:type="paragraph" w:customStyle="1" w:styleId="110">
    <w:name w:val="正文_1_1"/>
    <w:autoRedefine/>
    <w:qFormat/>
    <w:rsid w:val="00683A32"/>
    <w:pPr>
      <w:widowControl w:val="0"/>
      <w:jc w:val="both"/>
    </w:pPr>
    <w:rPr>
      <w:kern w:val="2"/>
      <w:sz w:val="21"/>
      <w:szCs w:val="22"/>
    </w:rPr>
  </w:style>
  <w:style w:type="paragraph" w:customStyle="1" w:styleId="4Arial01">
    <w:name w:val="样式 标题 4 + Arial 段前: 0.1 行"/>
    <w:basedOn w:val="af5"/>
    <w:autoRedefine/>
    <w:qFormat/>
    <w:rsid w:val="00683A32"/>
    <w:pPr>
      <w:tabs>
        <w:tab w:val="left" w:pos="357"/>
        <w:tab w:val="left" w:pos="900"/>
      </w:tabs>
      <w:spacing w:beforeLines="10" w:line="312" w:lineRule="auto"/>
    </w:pPr>
  </w:style>
  <w:style w:type="paragraph" w:customStyle="1" w:styleId="2f0">
    <w:name w:val="副标题2"/>
    <w:basedOn w:val="af5"/>
    <w:autoRedefine/>
    <w:qFormat/>
    <w:rsid w:val="00683A32"/>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683A32"/>
    <w:pPr>
      <w:numPr>
        <w:ilvl w:val="5"/>
      </w:numPr>
      <w:ind w:left="0" w:firstLine="0"/>
      <w:jc w:val="center"/>
      <w:outlineLvl w:val="5"/>
    </w:pPr>
  </w:style>
  <w:style w:type="paragraph" w:customStyle="1" w:styleId="1c">
    <w:name w:val="普通(网站)1"/>
    <w:basedOn w:val="af5"/>
    <w:autoRedefine/>
    <w:qFormat/>
    <w:rsid w:val="00683A32"/>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683A32"/>
    <w:pPr>
      <w:spacing w:line="276" w:lineRule="auto"/>
      <w:ind w:firstLineChars="200" w:firstLine="200"/>
    </w:pPr>
    <w:rPr>
      <w:rFonts w:hAnsi="宋体"/>
    </w:rPr>
  </w:style>
  <w:style w:type="paragraph" w:customStyle="1" w:styleId="afffffffff8">
    <w:name w:val="表文"/>
    <w:basedOn w:val="af5"/>
    <w:autoRedefine/>
    <w:qFormat/>
    <w:rsid w:val="00683A32"/>
    <w:pPr>
      <w:topLinePunct/>
      <w:spacing w:before="40" w:after="40"/>
    </w:pPr>
    <w:rPr>
      <w:sz w:val="18"/>
      <w:szCs w:val="18"/>
    </w:rPr>
  </w:style>
  <w:style w:type="paragraph" w:customStyle="1" w:styleId="afffffffff9">
    <w:name w:val="回信地址"/>
    <w:basedOn w:val="af5"/>
    <w:autoRedefine/>
    <w:qFormat/>
    <w:rsid w:val="00683A32"/>
    <w:pPr>
      <w:keepLines/>
      <w:widowControl/>
      <w:spacing w:line="220" w:lineRule="atLeast"/>
      <w:jc w:val="left"/>
    </w:pPr>
    <w:rPr>
      <w:rFonts w:ascii="Arial" w:hAnsi="Arial"/>
      <w:kern w:val="0"/>
      <w:sz w:val="15"/>
    </w:rPr>
  </w:style>
  <w:style w:type="paragraph" w:customStyle="1" w:styleId="3b">
    <w:name w:val="样式3"/>
    <w:basedOn w:val="12"/>
    <w:autoRedefine/>
    <w:qFormat/>
    <w:rsid w:val="00683A32"/>
  </w:style>
  <w:style w:type="paragraph" w:customStyle="1" w:styleId="af0">
    <w:name w:val="工程建设公式标题"/>
    <w:basedOn w:val="ad"/>
    <w:autoRedefine/>
    <w:qFormat/>
    <w:rsid w:val="00683A32"/>
    <w:pPr>
      <w:numPr>
        <w:ilvl w:val="6"/>
      </w:numPr>
      <w:jc w:val="center"/>
      <w:outlineLvl w:val="6"/>
    </w:pPr>
  </w:style>
  <w:style w:type="paragraph" w:customStyle="1" w:styleId="00">
    <w:name w:val="00 正文"/>
    <w:basedOn w:val="aff6"/>
    <w:autoRedefine/>
    <w:qFormat/>
    <w:rsid w:val="00683A32"/>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683A32"/>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683A32"/>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683A32"/>
    <w:pPr>
      <w:spacing w:line="276" w:lineRule="auto"/>
    </w:pPr>
  </w:style>
  <w:style w:type="paragraph" w:customStyle="1" w:styleId="012201">
    <w:name w:val="样式 样式 段前: 0.1 行 首行缩进:  2 字符 + 首行缩进:  2 字符 段前: 0.1 行"/>
    <w:basedOn w:val="0120"/>
    <w:autoRedefine/>
    <w:qFormat/>
    <w:rsid w:val="00683A32"/>
    <w:pPr>
      <w:spacing w:line="276" w:lineRule="auto"/>
      <w:ind w:firstLine="420"/>
    </w:pPr>
  </w:style>
  <w:style w:type="paragraph" w:customStyle="1" w:styleId="014">
    <w:name w:val="样式 段前: 0.1 行 左  4 字符"/>
    <w:basedOn w:val="af5"/>
    <w:autoRedefine/>
    <w:qFormat/>
    <w:rsid w:val="00683A32"/>
    <w:pPr>
      <w:spacing w:beforeLines="10" w:line="300" w:lineRule="auto"/>
      <w:ind w:leftChars="400" w:left="400"/>
    </w:pPr>
  </w:style>
  <w:style w:type="paragraph" w:customStyle="1" w:styleId="afffffffffa">
    <w:name w:val="表格形式"/>
    <w:basedOn w:val="af5"/>
    <w:autoRedefine/>
    <w:qFormat/>
    <w:rsid w:val="00683A32"/>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683A32"/>
    <w:pPr>
      <w:tabs>
        <w:tab w:val="left" w:pos="357"/>
      </w:tabs>
      <w:spacing w:beforeLines="10" w:line="312" w:lineRule="auto"/>
    </w:pPr>
  </w:style>
  <w:style w:type="paragraph" w:customStyle="1" w:styleId="ParaCharCharCharChar">
    <w:name w:val="默认段落字体 Para Char Char Char Char"/>
    <w:basedOn w:val="af5"/>
    <w:autoRedefine/>
    <w:qFormat/>
    <w:rsid w:val="00683A32"/>
  </w:style>
  <w:style w:type="paragraph" w:customStyle="1" w:styleId="afffffffffb">
    <w:name w:val="表"/>
    <w:basedOn w:val="af5"/>
    <w:autoRedefine/>
    <w:qFormat/>
    <w:rsid w:val="00683A32"/>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2"/>
    <w:autoRedefine/>
    <w:qFormat/>
    <w:rsid w:val="00683A32"/>
  </w:style>
  <w:style w:type="paragraph" w:customStyle="1" w:styleId="3010">
    <w:name w:val="样式 标题 3 + 黑色 段前: 0.1 行"/>
    <w:basedOn w:val="130101"/>
    <w:autoRedefine/>
    <w:qFormat/>
    <w:rsid w:val="00683A32"/>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683A32"/>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683A32"/>
  </w:style>
  <w:style w:type="paragraph" w:customStyle="1" w:styleId="30015">
    <w:name w:val="标题 3 + 小四 段前: 0 磅 段后: 0 磅 行距: 1.5 倍行距"/>
    <w:basedOn w:val="3"/>
    <w:next w:val="3"/>
    <w:autoRedefine/>
    <w:qFormat/>
    <w:rsid w:val="00683A32"/>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683A32"/>
    <w:pPr>
      <w:ind w:firstLine="420"/>
    </w:pPr>
  </w:style>
  <w:style w:type="paragraph" w:customStyle="1" w:styleId="107070707">
    <w:name w:val="样式 标题 1 + 段前: 0.7 行 段后: 0.7 行 + 段前: 0.7 行 段后: 0.7 行"/>
    <w:autoRedefine/>
    <w:qFormat/>
    <w:rsid w:val="00683A32"/>
    <w:pPr>
      <w:tabs>
        <w:tab w:val="left" w:pos="400"/>
      </w:tabs>
      <w:spacing w:beforeLines="100" w:afterLines="100"/>
    </w:pPr>
    <w:rPr>
      <w:b/>
      <w:kern w:val="21"/>
      <w:sz w:val="21"/>
    </w:rPr>
  </w:style>
  <w:style w:type="paragraph" w:customStyle="1" w:styleId="afffffffffc">
    <w:name w:val="节标题"/>
    <w:basedOn w:val="1"/>
    <w:autoRedefine/>
    <w:qFormat/>
    <w:rsid w:val="00683A32"/>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683A32"/>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683A32"/>
  </w:style>
  <w:style w:type="paragraph" w:customStyle="1" w:styleId="a1">
    <w:name w:val="列项●（二级）"/>
    <w:autoRedefine/>
    <w:qFormat/>
    <w:rsid w:val="00683A32"/>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683A32"/>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683A32"/>
    <w:pPr>
      <w:adjustRightInd w:val="0"/>
      <w:spacing w:line="360" w:lineRule="auto"/>
    </w:pPr>
    <w:rPr>
      <w:rFonts w:ascii="Tahoma" w:hAnsi="Tahoma"/>
      <w:kern w:val="0"/>
      <w:sz w:val="24"/>
    </w:rPr>
  </w:style>
  <w:style w:type="paragraph" w:customStyle="1" w:styleId="afffffffffd">
    <w:name w:val="附录标题"/>
    <w:basedOn w:val="afff0"/>
    <w:autoRedefine/>
    <w:qFormat/>
    <w:rsid w:val="00683A32"/>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683A32"/>
    <w:pPr>
      <w:tabs>
        <w:tab w:val="left" w:pos="0"/>
      </w:tabs>
      <w:spacing w:line="360" w:lineRule="auto"/>
    </w:pPr>
    <w:rPr>
      <w:rFonts w:ascii="宋体" w:hAnsi="宋体"/>
      <w:kern w:val="0"/>
      <w:sz w:val="24"/>
    </w:rPr>
  </w:style>
  <w:style w:type="paragraph" w:customStyle="1" w:styleId="afffffffffe">
    <w:name w:val="注×："/>
    <w:autoRedefine/>
    <w:qFormat/>
    <w:rsid w:val="00683A32"/>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683A32"/>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683A32"/>
    <w:rPr>
      <w:rFonts w:ascii="宋体" w:hAnsi="宋体"/>
      <w:b/>
      <w:color w:val="000000"/>
      <w:sz w:val="24"/>
      <w:szCs w:val="24"/>
    </w:rPr>
  </w:style>
  <w:style w:type="paragraph" w:customStyle="1" w:styleId="reader-word-layer">
    <w:name w:val="reader-word-layer"/>
    <w:basedOn w:val="af5"/>
    <w:autoRedefine/>
    <w:qFormat/>
    <w:rsid w:val="00683A32"/>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683A32"/>
    <w:pPr>
      <w:numPr>
        <w:ilvl w:val="2"/>
        <w:numId w:val="1"/>
      </w:numPr>
      <w:tabs>
        <w:tab w:val="left" w:pos="420"/>
      </w:tabs>
    </w:pPr>
    <w:rPr>
      <w:b/>
    </w:rPr>
  </w:style>
  <w:style w:type="paragraph" w:customStyle="1" w:styleId="affffffffff0">
    <w:name w:val="封面标准文稿编辑信息"/>
    <w:autoRedefine/>
    <w:qFormat/>
    <w:rsid w:val="00683A32"/>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683A32"/>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683A32"/>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683A32"/>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683A32"/>
    <w:pPr>
      <w:spacing w:line="276" w:lineRule="auto"/>
      <w:ind w:left="420"/>
    </w:pPr>
    <w:rPr>
      <w:rFonts w:ascii="宋体"/>
    </w:rPr>
  </w:style>
  <w:style w:type="paragraph" w:customStyle="1" w:styleId="affffffffff2">
    <w:name w:val="插图名称"/>
    <w:basedOn w:val="af5"/>
    <w:next w:val="af5"/>
    <w:autoRedefine/>
    <w:qFormat/>
    <w:rsid w:val="00683A32"/>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683A32"/>
    <w:pPr>
      <w:keepNext/>
      <w:keepLines/>
      <w:widowControl/>
      <w:spacing w:line="276" w:lineRule="auto"/>
    </w:pPr>
    <w:rPr>
      <w:kern w:val="0"/>
    </w:rPr>
  </w:style>
  <w:style w:type="paragraph" w:customStyle="1" w:styleId="affffffffff3">
    <w:name w:val="正文表标题续表"/>
    <w:basedOn w:val="affffffffff4"/>
    <w:next w:val="affffb"/>
    <w:autoRedefine/>
    <w:qFormat/>
    <w:rsid w:val="00683A32"/>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683A32"/>
    <w:pPr>
      <w:jc w:val="center"/>
    </w:pPr>
    <w:rPr>
      <w:rFonts w:ascii="黑体" w:eastAsia="黑体"/>
      <w:sz w:val="21"/>
    </w:rPr>
  </w:style>
  <w:style w:type="paragraph" w:customStyle="1" w:styleId="affffffffff5">
    <w:name w:val="其他发布部门"/>
    <w:basedOn w:val="afffff8"/>
    <w:autoRedefine/>
    <w:qFormat/>
    <w:rsid w:val="00683A32"/>
    <w:pPr>
      <w:spacing w:line="0" w:lineRule="atLeast"/>
    </w:pPr>
    <w:rPr>
      <w:rFonts w:ascii="黑体" w:eastAsia="黑体"/>
      <w:b w:val="0"/>
    </w:rPr>
  </w:style>
  <w:style w:type="paragraph" w:customStyle="1" w:styleId="affffffffff6">
    <w:name w:val="a"/>
    <w:basedOn w:val="1H1H11H12H13H14H15H16H17H18H19H110H111H112H1"/>
    <w:autoRedefine/>
    <w:qFormat/>
    <w:rsid w:val="00683A32"/>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683A32"/>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683A32"/>
    <w:pPr>
      <w:spacing w:beforeLines="10" w:line="312" w:lineRule="auto"/>
      <w:ind w:left="800" w:firstLineChars="200" w:hanging="400"/>
    </w:pPr>
  </w:style>
  <w:style w:type="paragraph" w:customStyle="1" w:styleId="affffffffff7">
    <w:name w:val="目次"/>
    <w:basedOn w:val="af5"/>
    <w:autoRedefine/>
    <w:qFormat/>
    <w:rsid w:val="00683A32"/>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683A32"/>
    <w:pPr>
      <w:spacing w:beforeLines="0" w:line="276" w:lineRule="auto"/>
      <w:jc w:val="left"/>
    </w:pPr>
    <w:rPr>
      <w:rFonts w:eastAsia="黑体"/>
      <w:color w:val="000000"/>
    </w:rPr>
  </w:style>
  <w:style w:type="paragraph" w:customStyle="1" w:styleId="affffffffff9">
    <w:name w:val="_术语说明"/>
    <w:basedOn w:val="Charf1"/>
    <w:autoRedefine/>
    <w:qFormat/>
    <w:rsid w:val="00683A32"/>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683A32"/>
    <w:pPr>
      <w:spacing w:line="276" w:lineRule="auto"/>
    </w:pPr>
    <w:rPr>
      <w:rFonts w:hAnsi="宋体"/>
    </w:rPr>
  </w:style>
  <w:style w:type="paragraph" w:customStyle="1" w:styleId="affffffffffa">
    <w:name w:val="四级条标题"/>
    <w:basedOn w:val="afffffffc"/>
    <w:next w:val="affffb"/>
    <w:autoRedefine/>
    <w:qFormat/>
    <w:rsid w:val="00683A32"/>
    <w:pPr>
      <w:outlineLvl w:val="5"/>
    </w:pPr>
  </w:style>
  <w:style w:type="paragraph" w:customStyle="1" w:styleId="affffffffffb">
    <w:name w:val="封面正文"/>
    <w:autoRedefine/>
    <w:qFormat/>
    <w:rsid w:val="00683A32"/>
    <w:pPr>
      <w:widowControl w:val="0"/>
      <w:adjustRightInd w:val="0"/>
      <w:spacing w:line="360" w:lineRule="atLeast"/>
      <w:jc w:val="both"/>
      <w:textAlignment w:val="baseline"/>
    </w:pPr>
  </w:style>
  <w:style w:type="paragraph" w:customStyle="1" w:styleId="2f1">
    <w:name w:val="科东_缩排_2"/>
    <w:basedOn w:val="af5"/>
    <w:next w:val="af5"/>
    <w:autoRedefine/>
    <w:qFormat/>
    <w:rsid w:val="00683A32"/>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683A32"/>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683A32"/>
    <w:pPr>
      <w:spacing w:beforeLines="0" w:afterLines="0"/>
    </w:pPr>
  </w:style>
  <w:style w:type="paragraph" w:customStyle="1" w:styleId="affffffffffc">
    <w:name w:val="节标签"/>
    <w:basedOn w:val="affffff3"/>
    <w:next w:val="af6"/>
    <w:autoRedefine/>
    <w:qFormat/>
    <w:rsid w:val="00683A32"/>
    <w:pPr>
      <w:spacing w:before="400" w:after="440"/>
    </w:pPr>
    <w:rPr>
      <w:rFonts w:ascii="Times New Roman" w:hAnsi="Times New Roman"/>
      <w:spacing w:val="-30"/>
      <w:sz w:val="60"/>
    </w:rPr>
  </w:style>
  <w:style w:type="paragraph" w:customStyle="1" w:styleId="CharChar6">
    <w:name w:val="批注框文本 Char Char"/>
    <w:basedOn w:val="af5"/>
    <w:autoRedefine/>
    <w:qFormat/>
    <w:rsid w:val="00683A32"/>
    <w:rPr>
      <w:sz w:val="18"/>
      <w:szCs w:val="18"/>
    </w:rPr>
  </w:style>
  <w:style w:type="paragraph" w:customStyle="1" w:styleId="1f">
    <w:name w:val="朱1"/>
    <w:basedOn w:val="12"/>
    <w:autoRedefine/>
    <w:qFormat/>
    <w:rsid w:val="00683A32"/>
  </w:style>
  <w:style w:type="paragraph" w:customStyle="1" w:styleId="1f0">
    <w:name w:val="_列项符号1"/>
    <w:basedOn w:val="aff1"/>
    <w:autoRedefine/>
    <w:qFormat/>
    <w:rsid w:val="00683A32"/>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683A32"/>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683A32"/>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autoRedefine/>
    <w:qFormat/>
    <w:rsid w:val="00683A32"/>
    <w:pPr>
      <w:spacing w:beforeLines="50" w:afterLines="50" w:line="330" w:lineRule="exact"/>
      <w:jc w:val="left"/>
    </w:pPr>
    <w:rPr>
      <w:b/>
      <w:sz w:val="21"/>
    </w:rPr>
  </w:style>
  <w:style w:type="paragraph" w:customStyle="1" w:styleId="44">
    <w:name w:val="样式4"/>
    <w:basedOn w:val="3b"/>
    <w:autoRedefine/>
    <w:qFormat/>
    <w:rsid w:val="00683A32"/>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683A32"/>
    <w:pPr>
      <w:spacing w:beforeLines="10" w:line="300" w:lineRule="auto"/>
      <w:ind w:firstLineChars="200" w:firstLine="420"/>
    </w:pPr>
    <w:rPr>
      <w:rFonts w:ascii="宋体"/>
    </w:rPr>
  </w:style>
  <w:style w:type="paragraph" w:customStyle="1" w:styleId="1f1">
    <w:name w:val="自控1"/>
    <w:basedOn w:val="affffb"/>
    <w:autoRedefine/>
    <w:qFormat/>
    <w:rsid w:val="00683A32"/>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3"/>
    <w:next w:val="aff3"/>
    <w:autoRedefine/>
    <w:qFormat/>
    <w:rsid w:val="00683A32"/>
    <w:rPr>
      <w:b/>
      <w:bCs/>
    </w:rPr>
  </w:style>
  <w:style w:type="paragraph" w:customStyle="1" w:styleId="140TimesNewRoman">
    <w:name w:val="样式1 样式 标题 4 + 段前: 0 行 + Times New Roman"/>
    <w:basedOn w:val="af5"/>
    <w:next w:val="af5"/>
    <w:autoRedefine/>
    <w:qFormat/>
    <w:rsid w:val="00683A32"/>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683A32"/>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683A32"/>
    <w:pPr>
      <w:spacing w:line="312" w:lineRule="exact"/>
    </w:pPr>
    <w:rPr>
      <w:rFonts w:ascii="EU-F1"/>
      <w:snapToGrid w:val="0"/>
      <w:szCs w:val="20"/>
    </w:rPr>
  </w:style>
  <w:style w:type="paragraph" w:customStyle="1" w:styleId="CM64">
    <w:name w:val="CM64"/>
    <w:basedOn w:val="Default"/>
    <w:next w:val="Default"/>
    <w:autoRedefine/>
    <w:qFormat/>
    <w:rsid w:val="00683A32"/>
    <w:rPr>
      <w:rFonts w:ascii="Times New Roman"/>
      <w:color w:val="auto"/>
    </w:rPr>
  </w:style>
  <w:style w:type="paragraph" w:customStyle="1" w:styleId="0505">
    <w:name w:val="样式 章标题 + 小四 段前: 0.5 行 段后: 0.5 行"/>
    <w:basedOn w:val="affffff1"/>
    <w:autoRedefine/>
    <w:qFormat/>
    <w:rsid w:val="00683A32"/>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683A32"/>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683A32"/>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683A32"/>
    <w:pPr>
      <w:ind w:leftChars="200" w:left="780" w:hangingChars="200" w:hanging="360"/>
      <w:jc w:val="both"/>
    </w:pPr>
    <w:rPr>
      <w:rFonts w:ascii="宋体"/>
    </w:rPr>
  </w:style>
  <w:style w:type="paragraph" w:customStyle="1" w:styleId="afffffffffff2">
    <w:name w:val="_附录编号标题"/>
    <w:basedOn w:val="af5"/>
    <w:next w:val="16"/>
    <w:autoRedefine/>
    <w:qFormat/>
    <w:rsid w:val="00683A32"/>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683A32"/>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683A32"/>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683A32"/>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683A32"/>
    <w:rPr>
      <w:szCs w:val="24"/>
    </w:rPr>
  </w:style>
  <w:style w:type="paragraph" w:customStyle="1" w:styleId="CM56">
    <w:name w:val="CM56"/>
    <w:basedOn w:val="Default"/>
    <w:next w:val="Default"/>
    <w:autoRedefine/>
    <w:qFormat/>
    <w:rsid w:val="00683A32"/>
    <w:rPr>
      <w:rFonts w:ascii="Times New Roman"/>
      <w:color w:val="auto"/>
    </w:rPr>
  </w:style>
  <w:style w:type="paragraph" w:customStyle="1" w:styleId="Charf3">
    <w:name w:val="Char"/>
    <w:basedOn w:val="af5"/>
    <w:autoRedefine/>
    <w:qFormat/>
    <w:rsid w:val="00683A32"/>
    <w:rPr>
      <w:szCs w:val="24"/>
    </w:rPr>
  </w:style>
  <w:style w:type="paragraph" w:customStyle="1" w:styleId="afffffffffff4">
    <w:name w:val="术语定义四级条标题"/>
    <w:basedOn w:val="affffff0"/>
    <w:next w:val="affffb"/>
    <w:autoRedefine/>
    <w:qFormat/>
    <w:rsid w:val="00683A32"/>
    <w:pPr>
      <w:tabs>
        <w:tab w:val="clear" w:pos="735"/>
        <w:tab w:val="left" w:pos="1995"/>
      </w:tabs>
      <w:ind w:left="1995"/>
    </w:pPr>
  </w:style>
  <w:style w:type="paragraph" w:customStyle="1" w:styleId="afffffffffff5">
    <w:name w:val="正文缩进（首行缩进两字）"/>
    <w:autoRedefine/>
    <w:qFormat/>
    <w:rsid w:val="00683A32"/>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683A32"/>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683A32"/>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683A32"/>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683A32"/>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683A32"/>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683A32"/>
    <w:pPr>
      <w:spacing w:beforeLines="50"/>
    </w:pPr>
  </w:style>
  <w:style w:type="paragraph" w:customStyle="1" w:styleId="11110">
    <w:name w:val="1.1.1.1"/>
    <w:basedOn w:val="afff0"/>
    <w:next w:val="af5"/>
    <w:autoRedefine/>
    <w:qFormat/>
    <w:rsid w:val="00683A32"/>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683A32"/>
    <w:rPr>
      <w:szCs w:val="21"/>
    </w:rPr>
  </w:style>
  <w:style w:type="paragraph" w:customStyle="1" w:styleId="Char12">
    <w:name w:val="Char1"/>
    <w:basedOn w:val="af5"/>
    <w:autoRedefine/>
    <w:qFormat/>
    <w:rsid w:val="00683A32"/>
    <w:rPr>
      <w:rFonts w:ascii="Tahoma" w:hAnsi="Tahoma"/>
      <w:sz w:val="24"/>
    </w:rPr>
  </w:style>
  <w:style w:type="paragraph" w:customStyle="1" w:styleId="afffffffffff8">
    <w:name w:val="封面标准名称"/>
    <w:autoRedefine/>
    <w:qFormat/>
    <w:rsid w:val="00683A32"/>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683A32"/>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683A32"/>
    <w:pPr>
      <w:spacing w:beforeLines="0" w:line="276" w:lineRule="auto"/>
      <w:ind w:firstLine="420"/>
    </w:pPr>
  </w:style>
  <w:style w:type="paragraph" w:customStyle="1" w:styleId="2a0">
    <w:name w:val="样式2 样式 a) + 段前: 0行"/>
    <w:basedOn w:val="affff4"/>
    <w:autoRedefine/>
    <w:qFormat/>
    <w:rsid w:val="00683A32"/>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683A32"/>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683A32"/>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683A32"/>
    <w:pPr>
      <w:outlineLvl w:val="6"/>
    </w:pPr>
  </w:style>
  <w:style w:type="paragraph" w:customStyle="1" w:styleId="2f4">
    <w:name w:val="正文_2"/>
    <w:autoRedefine/>
    <w:qFormat/>
    <w:rsid w:val="00683A32"/>
    <w:pPr>
      <w:widowControl w:val="0"/>
      <w:jc w:val="both"/>
    </w:pPr>
    <w:rPr>
      <w:kern w:val="2"/>
      <w:sz w:val="21"/>
      <w:szCs w:val="24"/>
    </w:rPr>
  </w:style>
  <w:style w:type="paragraph" w:customStyle="1" w:styleId="300">
    <w:name w:val="正文文本缩进 3_0"/>
    <w:basedOn w:val="2f4"/>
    <w:autoRedefine/>
    <w:qFormat/>
    <w:rsid w:val="00683A32"/>
    <w:pPr>
      <w:widowControl/>
      <w:spacing w:after="120"/>
      <w:ind w:leftChars="200" w:left="420"/>
      <w:jc w:val="left"/>
    </w:pPr>
    <w:rPr>
      <w:rFonts w:ascii="Calibri" w:hAnsi="Calibri"/>
      <w:sz w:val="16"/>
      <w:szCs w:val="16"/>
    </w:rPr>
  </w:style>
  <w:style w:type="character" w:customStyle="1" w:styleId="displayarti">
    <w:name w:val="displayarti"/>
    <w:autoRedefine/>
    <w:qFormat/>
    <w:rsid w:val="00683A32"/>
    <w:rPr>
      <w:color w:val="FFFFFF"/>
      <w:shd w:val="clear" w:color="auto" w:fill="A00000"/>
    </w:rPr>
  </w:style>
  <w:style w:type="character" w:customStyle="1" w:styleId="gpa">
    <w:name w:val="gpa"/>
    <w:autoRedefine/>
    <w:qFormat/>
    <w:rsid w:val="00683A32"/>
    <w:rPr>
      <w:rFonts w:ascii="Arial" w:hAnsi="Arial" w:cs="Arial"/>
      <w:sz w:val="15"/>
      <w:szCs w:val="15"/>
    </w:rPr>
  </w:style>
  <w:style w:type="character" w:customStyle="1" w:styleId="selected">
    <w:name w:val="selected"/>
    <w:autoRedefine/>
    <w:qFormat/>
    <w:rsid w:val="00683A32"/>
    <w:rPr>
      <w:shd w:val="clear" w:color="auto" w:fill="B00006"/>
    </w:rPr>
  </w:style>
  <w:style w:type="paragraph" w:customStyle="1" w:styleId="DefaultParagraphFontParaChar">
    <w:name w:val="Default Paragraph Font Para Char"/>
    <w:basedOn w:val="af5"/>
    <w:autoRedefine/>
    <w:qFormat/>
    <w:rsid w:val="00683A32"/>
    <w:pPr>
      <w:widowControl/>
      <w:spacing w:after="160" w:line="240" w:lineRule="exact"/>
      <w:jc w:val="left"/>
    </w:pPr>
  </w:style>
  <w:style w:type="paragraph" w:customStyle="1" w:styleId="Normal1">
    <w:name w:val="Normal_1"/>
    <w:autoRedefine/>
    <w:qFormat/>
    <w:rsid w:val="00683A32"/>
    <w:pPr>
      <w:widowControl w:val="0"/>
      <w:jc w:val="both"/>
    </w:pPr>
    <w:rPr>
      <w:rFonts w:ascii="Calibri" w:hAnsi="Calibri"/>
      <w:szCs w:val="24"/>
    </w:rPr>
  </w:style>
  <w:style w:type="paragraph" w:customStyle="1" w:styleId="02">
    <w:name w:val="正文_0"/>
    <w:autoRedefine/>
    <w:qFormat/>
    <w:rsid w:val="00683A32"/>
    <w:pPr>
      <w:widowControl w:val="0"/>
      <w:jc w:val="both"/>
    </w:pPr>
    <w:rPr>
      <w:rFonts w:ascii="Calibri" w:hAnsi="Calibri"/>
      <w:kern w:val="2"/>
      <w:sz w:val="21"/>
      <w:szCs w:val="22"/>
    </w:rPr>
  </w:style>
  <w:style w:type="paragraph" w:customStyle="1" w:styleId="45">
    <w:name w:val="正文4"/>
    <w:autoRedefine/>
    <w:qFormat/>
    <w:rsid w:val="00683A32"/>
    <w:pPr>
      <w:widowControl w:val="0"/>
      <w:jc w:val="both"/>
    </w:pPr>
    <w:rPr>
      <w:kern w:val="2"/>
      <w:sz w:val="21"/>
      <w:szCs w:val="24"/>
    </w:rPr>
  </w:style>
  <w:style w:type="paragraph" w:customStyle="1" w:styleId="Normal29">
    <w:name w:val="Normal_29"/>
    <w:basedOn w:val="af5"/>
    <w:autoRedefine/>
    <w:qFormat/>
    <w:rsid w:val="00683A32"/>
    <w:rPr>
      <w:kern w:val="0"/>
      <w:sz w:val="20"/>
    </w:rPr>
  </w:style>
  <w:style w:type="paragraph" w:customStyle="1" w:styleId="1000">
    <w:name w:val="正文_1_0_0"/>
    <w:autoRedefine/>
    <w:qFormat/>
    <w:rsid w:val="00683A32"/>
    <w:pPr>
      <w:widowControl w:val="0"/>
      <w:jc w:val="both"/>
    </w:pPr>
    <w:rPr>
      <w:kern w:val="2"/>
      <w:sz w:val="21"/>
      <w:szCs w:val="24"/>
    </w:rPr>
  </w:style>
  <w:style w:type="character" w:customStyle="1" w:styleId="NormalCharacter">
    <w:name w:val="NormalCharacter"/>
    <w:link w:val="UserStyle0"/>
    <w:qFormat/>
    <w:rsid w:val="00683A32"/>
    <w:rPr>
      <w:rFonts w:ascii="Times New Roman" w:eastAsia="宋体" w:hAnsi="Times New Roman" w:cs="Times New Roman"/>
    </w:rPr>
  </w:style>
  <w:style w:type="paragraph" w:customStyle="1" w:styleId="UserStyle0">
    <w:name w:val="UserStyle_0"/>
    <w:basedOn w:val="af5"/>
    <w:link w:val="NormalCharacter"/>
    <w:qFormat/>
    <w:rsid w:val="00683A32"/>
    <w:pPr>
      <w:widowControl/>
      <w:spacing w:after="160" w:line="240" w:lineRule="exact"/>
      <w:jc w:val="left"/>
      <w:textAlignment w:val="baseline"/>
    </w:pPr>
    <w:rPr>
      <w:kern w:val="0"/>
      <w:sz w:val="20"/>
      <w:lang/>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29</Pages>
  <Words>2602</Words>
  <Characters>14833</Characters>
  <Application>Microsoft Office Word</Application>
  <DocSecurity>0</DocSecurity>
  <Lines>123</Lines>
  <Paragraphs>34</Paragraphs>
  <ScaleCrop>false</ScaleCrop>
  <Company>微软中国</Company>
  <LinksUpToDate>false</LinksUpToDate>
  <CharactersWithSpaces>17401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16</cp:revision>
  <cp:lastPrinted>2025-04-21T05:38:00Z</cp:lastPrinted>
  <dcterms:created xsi:type="dcterms:W3CDTF">2020-11-10T03:09:00Z</dcterms:created>
  <dcterms:modified xsi:type="dcterms:W3CDTF">2025-05-07T07:41:00Z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D5C454D60A0E4F218120BC7DC4CAFD0C_13</vt:lpwstr>
  </property>
  <property fmtid="{D5CDD505-2E9C-101B-9397-08002B2CF9AE}" pid="4" name="KSOTemplateDocerSaveRecord">
    <vt:lpwstr>eyJoZGlkIjoiYjNlMDI0NTFkMjhkM2YzMDc5MTIxNTIxOGY3YmU0ODYiLCJ1c2VySWQiOiI0MzI0MDM1NzYifQ==</vt:lpwstr>
  </property>
</Properties>
</file>